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3A" w:rsidRDefault="009D633A">
      <w:pPr>
        <w:widowControl w:val="0"/>
        <w:spacing w:after="0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05550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33A" w:rsidRDefault="009D633A">
      <w:pPr>
        <w:widowControl w:val="0"/>
        <w:spacing w:after="0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</w:p>
    <w:p w:rsidR="004301F8" w:rsidRDefault="004C66B4">
      <w:pPr>
        <w:widowControl w:val="0"/>
        <w:spacing w:after="0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ПОЛОЖЕНИЕ</w:t>
      </w:r>
      <w:r w:rsidR="00DE2075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 xml:space="preserve"> </w:t>
      </w:r>
    </w:p>
    <w:p w:rsidR="004301F8" w:rsidRPr="00ED6BF0" w:rsidRDefault="00DE2075" w:rsidP="002241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6BF0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о</w:t>
      </w:r>
      <w:r w:rsidRPr="00ED6BF0">
        <w:rPr>
          <w:rFonts w:ascii="Times New Roman" w:eastAsia="SimSun" w:hAnsi="Times New Roman"/>
          <w:bCs/>
          <w:sz w:val="28"/>
          <w:szCs w:val="28"/>
          <w:lang w:eastAsia="hi-IN" w:bidi="hi-IN"/>
        </w:rPr>
        <w:t xml:space="preserve"> </w:t>
      </w:r>
      <w:r w:rsidRPr="00ED6BF0">
        <w:rPr>
          <w:rFonts w:ascii="Times New Roman" w:hAnsi="Times New Roman"/>
          <w:b/>
          <w:color w:val="000000"/>
          <w:sz w:val="28"/>
          <w:szCs w:val="28"/>
        </w:rPr>
        <w:t>проведении Всероссийского круглого стола</w:t>
      </w:r>
    </w:p>
    <w:p w:rsidR="00B05547" w:rsidRDefault="00DE2075" w:rsidP="002241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6BF0">
        <w:rPr>
          <w:rFonts w:ascii="Times New Roman" w:hAnsi="Times New Roman"/>
          <w:b/>
          <w:color w:val="000000"/>
          <w:sz w:val="28"/>
          <w:szCs w:val="28"/>
        </w:rPr>
        <w:t>«Развитие системы детских школ искусств - 2021:</w:t>
      </w:r>
    </w:p>
    <w:p w:rsidR="004301F8" w:rsidRPr="00ED6BF0" w:rsidRDefault="00DE2075" w:rsidP="002241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6BF0">
        <w:rPr>
          <w:rFonts w:ascii="Times New Roman" w:hAnsi="Times New Roman"/>
          <w:b/>
          <w:color w:val="000000"/>
          <w:sz w:val="28"/>
          <w:szCs w:val="28"/>
        </w:rPr>
        <w:t>правовое регулирование, эффективные практики»</w:t>
      </w:r>
    </w:p>
    <w:p w:rsidR="0022417D" w:rsidRPr="00ED6BF0" w:rsidRDefault="00457727" w:rsidP="002241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рамках</w:t>
      </w:r>
    </w:p>
    <w:p w:rsidR="004301F8" w:rsidRPr="00ED6BF0" w:rsidRDefault="00DE2075" w:rsidP="002241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6BF0">
        <w:rPr>
          <w:rFonts w:ascii="Times New Roman" w:hAnsi="Times New Roman"/>
          <w:b/>
          <w:color w:val="000000"/>
          <w:sz w:val="28"/>
          <w:szCs w:val="28"/>
          <w:lang w:val="en-US"/>
        </w:rPr>
        <w:t>IX</w:t>
      </w:r>
      <w:r w:rsidRPr="00ED6BF0">
        <w:rPr>
          <w:rFonts w:ascii="Times New Roman" w:hAnsi="Times New Roman"/>
          <w:b/>
          <w:color w:val="000000"/>
          <w:sz w:val="28"/>
          <w:szCs w:val="28"/>
        </w:rPr>
        <w:t xml:space="preserve"> Санкт-Петербургского международного культурного форума</w:t>
      </w:r>
    </w:p>
    <w:p w:rsidR="004301F8" w:rsidRDefault="004301F8">
      <w:pPr>
        <w:widowControl w:val="0"/>
        <w:spacing w:after="0"/>
        <w:jc w:val="center"/>
        <w:outlineLvl w:val="0"/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</w:pPr>
    </w:p>
    <w:p w:rsidR="004301F8" w:rsidRDefault="00DE2075">
      <w:pPr>
        <w:widowControl w:val="0"/>
        <w:numPr>
          <w:ilvl w:val="0"/>
          <w:numId w:val="1"/>
        </w:numPr>
        <w:spacing w:after="0"/>
        <w:ind w:left="0"/>
        <w:jc w:val="center"/>
        <w:outlineLvl w:val="0"/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  <w:t>Общие положения</w:t>
      </w:r>
    </w:p>
    <w:p w:rsidR="004301F8" w:rsidRPr="009F5130" w:rsidRDefault="00DE2075" w:rsidP="009F5130">
      <w:pPr>
        <w:spacing w:before="120"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 w:bidi="hi-IN"/>
        </w:rPr>
      </w:pPr>
      <w:r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Настоящее Положение определяет содержание, цели и задачи, порядок проведения </w:t>
      </w:r>
      <w:r w:rsidRPr="009F5130">
        <w:rPr>
          <w:rFonts w:ascii="Times New Roman" w:hAnsi="Times New Roman"/>
          <w:color w:val="000000"/>
          <w:sz w:val="28"/>
          <w:szCs w:val="28"/>
        </w:rPr>
        <w:t xml:space="preserve">Всероссийского круглого стола «Развитие системы детских школ искусств - 2021: правовое регулирование, эффективные практики» </w:t>
      </w:r>
      <w:r w:rsidR="00457727">
        <w:rPr>
          <w:rFonts w:ascii="Times New Roman" w:eastAsia="SimSun" w:hAnsi="Times New Roman"/>
          <w:iCs/>
          <w:color w:val="000000"/>
          <w:sz w:val="28"/>
          <w:szCs w:val="28"/>
          <w:lang w:eastAsia="hi-IN" w:bidi="hi-IN"/>
        </w:rPr>
        <w:t>в рамках</w:t>
      </w:r>
      <w:r w:rsidR="00B05547" w:rsidRPr="009F5130">
        <w:rPr>
          <w:rFonts w:ascii="Times New Roman" w:eastAsia="SimSun" w:hAnsi="Times New Roman"/>
          <w:iCs/>
          <w:color w:val="000000"/>
          <w:sz w:val="28"/>
          <w:szCs w:val="28"/>
          <w:lang w:eastAsia="hi-IN" w:bidi="hi-IN"/>
        </w:rPr>
        <w:br/>
      </w:r>
      <w:r w:rsidRPr="009F5130">
        <w:rPr>
          <w:rFonts w:ascii="Times New Roman" w:eastAsia="SimSun" w:hAnsi="Times New Roman"/>
          <w:iCs/>
          <w:color w:val="000000"/>
          <w:sz w:val="28"/>
          <w:szCs w:val="28"/>
          <w:lang w:val="en-US" w:eastAsia="hi-IN" w:bidi="hi-IN"/>
        </w:rPr>
        <w:t>IX</w:t>
      </w:r>
      <w:r w:rsidRPr="009F5130">
        <w:rPr>
          <w:rFonts w:ascii="Times New Roman" w:eastAsia="SimSun" w:hAnsi="Times New Roman"/>
          <w:iCs/>
          <w:color w:val="000000"/>
          <w:sz w:val="28"/>
          <w:szCs w:val="28"/>
          <w:lang w:eastAsia="hi-IN" w:bidi="hi-IN"/>
        </w:rPr>
        <w:t xml:space="preserve"> Санкт-Петербургского международного культурного форума </w:t>
      </w:r>
      <w:r w:rsidRPr="009F5130">
        <w:rPr>
          <w:rFonts w:ascii="Times New Roman" w:eastAsia="SimSun" w:hAnsi="Times New Roman"/>
          <w:color w:val="000000"/>
          <w:spacing w:val="2"/>
          <w:sz w:val="28"/>
          <w:szCs w:val="28"/>
          <w:lang w:eastAsia="hi-IN" w:bidi="hi-IN"/>
        </w:rPr>
        <w:t>(далее – Круглый стол)</w:t>
      </w:r>
      <w:r w:rsidRPr="009F5130">
        <w:rPr>
          <w:rFonts w:ascii="Times New Roman" w:hAnsi="Times New Roman"/>
          <w:b/>
          <w:sz w:val="28"/>
          <w:szCs w:val="28"/>
          <w:lang w:eastAsia="ru-RU" w:bidi="hi-IN"/>
        </w:rPr>
        <w:t xml:space="preserve"> </w:t>
      </w:r>
    </w:p>
    <w:p w:rsidR="004301F8" w:rsidRPr="009F5130" w:rsidRDefault="00DE2075" w:rsidP="009F5130">
      <w:pPr>
        <w:widowControl w:val="0"/>
        <w:spacing w:after="0"/>
        <w:ind w:firstLine="709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Организаторы Круглого стола:</w:t>
      </w:r>
    </w:p>
    <w:p w:rsidR="004301F8" w:rsidRPr="009F5130" w:rsidRDefault="00DE2075" w:rsidP="009F5130">
      <w:pPr>
        <w:widowControl w:val="0"/>
        <w:spacing w:after="0"/>
        <w:ind w:firstLine="709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Комитет по культуре Санкт-Петербурга;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9F5130">
        <w:rPr>
          <w:rFonts w:ascii="Times New Roman" w:eastAsia="Calibri" w:hAnsi="Times New Roman"/>
          <w:sz w:val="28"/>
          <w:szCs w:val="28"/>
        </w:rPr>
        <w:t>Санкт-Петербургское государственное бюджетное образовательное учреждение дополнительного профессионального образования «Учебно-методический центр развития образования в сфере культуры и искусства Санкт-Петербурга»;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Санкт-Петербургское государственное бюджетное учреждение дополнительного образования «Санкт-Петербургская детская школа искусств имени М.И. Глинки».</w:t>
      </w:r>
    </w:p>
    <w:p w:rsidR="004301F8" w:rsidRPr="009F5130" w:rsidRDefault="00DE2075" w:rsidP="009F5130">
      <w:pPr>
        <w:widowControl w:val="0"/>
        <w:spacing w:after="0"/>
        <w:ind w:firstLine="709"/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Место и сроки проведения: </w:t>
      </w:r>
    </w:p>
    <w:p w:rsidR="004301F8" w:rsidRPr="009F5130" w:rsidRDefault="00026D91" w:rsidP="009F5130">
      <w:pPr>
        <w:widowControl w:val="0"/>
        <w:spacing w:after="0"/>
        <w:ind w:firstLine="709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D633A">
        <w:rPr>
          <w:rFonts w:ascii="Times New Roman" w:eastAsia="SimSun" w:hAnsi="Times New Roman"/>
          <w:sz w:val="28"/>
          <w:szCs w:val="28"/>
          <w:lang w:eastAsia="hi-IN" w:bidi="hi-IN"/>
        </w:rPr>
        <w:t>11-12</w:t>
      </w:r>
      <w:r w:rsidR="00DE2075" w:rsidRPr="009D633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ноября 2021 года</w:t>
      </w:r>
      <w:r w:rsidR="00DE2075" w:rsidRPr="009F5130">
        <w:rPr>
          <w:rFonts w:ascii="Times New Roman" w:eastAsia="SimSun" w:hAnsi="Times New Roman"/>
          <w:sz w:val="28"/>
          <w:szCs w:val="28"/>
          <w:lang w:eastAsia="hi-IN" w:bidi="hi-IN"/>
        </w:rPr>
        <w:t>, Санкт-Петербург.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outlineLvl w:val="0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>Категории участников:</w:t>
      </w:r>
    </w:p>
    <w:p w:rsidR="00026D91" w:rsidRDefault="00DE2075" w:rsidP="00026D91">
      <w:pPr>
        <w:widowControl w:val="0"/>
        <w:spacing w:after="0"/>
        <w:ind w:firstLine="709"/>
        <w:jc w:val="both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К участию в работе Круглого стола приглашаются руководители, педагогические работники детских школ искусств, а также представители региональных методических служб и специалисты органов управления культурой.</w:t>
      </w:r>
    </w:p>
    <w:p w:rsidR="00026D91" w:rsidRPr="009F5130" w:rsidRDefault="00026D91" w:rsidP="009F5130">
      <w:pPr>
        <w:suppressAutoHyphens w:val="0"/>
        <w:spacing w:after="0"/>
        <w:rPr>
          <w:rFonts w:ascii="Times New Roman" w:eastAsia="SimSun" w:hAnsi="Times New Roman"/>
          <w:sz w:val="28"/>
          <w:szCs w:val="28"/>
          <w:lang w:eastAsia="hi-IN" w:bidi="hi-IN"/>
        </w:rPr>
      </w:pPr>
    </w:p>
    <w:p w:rsidR="004301F8" w:rsidRPr="009F5130" w:rsidRDefault="00B05547" w:rsidP="009F5130">
      <w:pPr>
        <w:widowControl w:val="0"/>
        <w:spacing w:after="0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2. </w:t>
      </w:r>
      <w:r w:rsidR="00DE2075"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>Цель и задачи проведения Круглого стола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Цель</w:t>
      </w:r>
      <w:r w:rsidRPr="009F5130">
        <w:rPr>
          <w:rFonts w:ascii="Times New Roman" w:eastAsia="SimSun" w:hAnsi="Times New Roman"/>
          <w:bCs/>
          <w:sz w:val="28"/>
          <w:szCs w:val="28"/>
          <w:lang w:eastAsia="hi-IN" w:bidi="hi-IN"/>
        </w:rPr>
        <w:t>: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sz w:val="28"/>
          <w:szCs w:val="28"/>
          <w:lang w:eastAsia="hi-IN" w:bidi="hi-IN"/>
        </w:rPr>
        <w:t xml:space="preserve">Организация открытой профессиональной </w:t>
      </w:r>
      <w:r w:rsidRPr="009F5130">
        <w:rPr>
          <w:rFonts w:ascii="Times New Roman" w:eastAsia="SimSun" w:hAnsi="Times New Roman"/>
          <w:bCs/>
          <w:color w:val="000000"/>
          <w:sz w:val="28"/>
          <w:szCs w:val="28"/>
          <w:lang w:eastAsia="hi-IN" w:bidi="hi-IN"/>
        </w:rPr>
        <w:t xml:space="preserve">площадки для обсуждения </w:t>
      </w:r>
      <w:r w:rsidRPr="009F5130">
        <w:rPr>
          <w:rFonts w:ascii="Times New Roman" w:eastAsia="SimSun" w:hAnsi="Times New Roman"/>
          <w:bCs/>
          <w:color w:val="000000"/>
          <w:sz w:val="28"/>
          <w:szCs w:val="28"/>
          <w:lang w:eastAsia="hi-IN" w:bidi="hi-IN"/>
        </w:rPr>
        <w:lastRenderedPageBreak/>
        <w:t>актуальных вопросов деятельности</w:t>
      </w:r>
      <w:r w:rsidRPr="009F5130">
        <w:rPr>
          <w:rFonts w:ascii="Times New Roman" w:hAnsi="Times New Roman"/>
          <w:sz w:val="28"/>
          <w:szCs w:val="28"/>
          <w:lang w:eastAsia="ru-RU" w:bidi="hi-IN"/>
        </w:rPr>
        <w:t xml:space="preserve"> детских школ искусств, </w:t>
      </w:r>
      <w:r w:rsidRPr="009F5130">
        <w:rPr>
          <w:rFonts w:ascii="Times New Roman" w:eastAsia="SimSun" w:hAnsi="Times New Roman"/>
          <w:bCs/>
          <w:sz w:val="28"/>
          <w:szCs w:val="28"/>
          <w:lang w:eastAsia="hi-IN" w:bidi="hi-IN"/>
        </w:rPr>
        <w:t xml:space="preserve">распространения эффективных моделей педагогических и управленческих практик. 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Задачи</w:t>
      </w:r>
      <w:r w:rsidRPr="009F5130">
        <w:rPr>
          <w:rFonts w:ascii="Times New Roman" w:eastAsia="SimSun" w:hAnsi="Times New Roman"/>
          <w:bCs/>
          <w:sz w:val="28"/>
          <w:szCs w:val="28"/>
          <w:lang w:eastAsia="hi-IN" w:bidi="hi-IN"/>
        </w:rPr>
        <w:t>:</w:t>
      </w:r>
    </w:p>
    <w:p w:rsidR="004301F8" w:rsidRPr="009F5130" w:rsidRDefault="00DE2075" w:rsidP="009F5130">
      <w:pPr>
        <w:widowControl w:val="0"/>
        <w:tabs>
          <w:tab w:val="left" w:pos="426"/>
        </w:tabs>
        <w:spacing w:after="0"/>
        <w:ind w:firstLine="709"/>
        <w:jc w:val="both"/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 xml:space="preserve">организовать обсуждение вопросов, связанных с обновлением законодательства Российской Федерации в области правового обеспечения деятельности детских школ искусств, повышения статуса детских школ искусств; </w:t>
      </w:r>
    </w:p>
    <w:p w:rsidR="004301F8" w:rsidRPr="009F5130" w:rsidRDefault="00DE2075" w:rsidP="009F5130">
      <w:pPr>
        <w:widowControl w:val="0"/>
        <w:tabs>
          <w:tab w:val="left" w:pos="426"/>
        </w:tabs>
        <w:spacing w:after="0"/>
        <w:ind w:firstLine="709"/>
        <w:jc w:val="both"/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поддержать эффективный опыт управления развитием детских школ искусств;</w:t>
      </w:r>
    </w:p>
    <w:p w:rsidR="004301F8" w:rsidRPr="009F5130" w:rsidRDefault="00DE2075" w:rsidP="009F5130">
      <w:pPr>
        <w:widowControl w:val="0"/>
        <w:tabs>
          <w:tab w:val="left" w:pos="426"/>
        </w:tabs>
        <w:spacing w:after="0"/>
        <w:ind w:firstLine="709"/>
        <w:jc w:val="both"/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стимулировать поиск путей творческого и профессионального взаимодействия детских школ иску</w:t>
      </w:r>
      <w:proofErr w:type="gramStart"/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сств с пр</w:t>
      </w:r>
      <w:proofErr w:type="gramEnd"/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офессиональными организациями</w:t>
      </w:r>
      <w:r w:rsid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br/>
      </w:r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и организациями высшего образования сферы искусств;</w:t>
      </w:r>
    </w:p>
    <w:p w:rsidR="004301F8" w:rsidRPr="009F5130" w:rsidRDefault="00DE2075" w:rsidP="009F5130">
      <w:pPr>
        <w:widowControl w:val="0"/>
        <w:tabs>
          <w:tab w:val="left" w:pos="426"/>
        </w:tabs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 w:bidi="hi-IN"/>
        </w:rPr>
      </w:pPr>
      <w:r w:rsidRPr="009F5130">
        <w:rPr>
          <w:rFonts w:ascii="Times New Roman" w:eastAsia="Calibri" w:hAnsi="Times New Roman"/>
          <w:sz w:val="28"/>
          <w:szCs w:val="28"/>
        </w:rPr>
        <w:t xml:space="preserve">рассмотреть специфику применения </w:t>
      </w:r>
      <w:proofErr w:type="spellStart"/>
      <w:r w:rsidRPr="009F5130">
        <w:rPr>
          <w:rFonts w:ascii="Times New Roman" w:eastAsia="Calibri" w:hAnsi="Times New Roman"/>
          <w:sz w:val="28"/>
          <w:szCs w:val="28"/>
        </w:rPr>
        <w:t>цифровизации</w:t>
      </w:r>
      <w:proofErr w:type="spellEnd"/>
      <w:r w:rsidRPr="009F5130">
        <w:rPr>
          <w:rFonts w:ascii="Times New Roman" w:eastAsia="Calibri" w:hAnsi="Times New Roman"/>
          <w:sz w:val="28"/>
          <w:szCs w:val="28"/>
        </w:rPr>
        <w:t xml:space="preserve"> </w:t>
      </w:r>
      <w:r w:rsidRPr="009F5130">
        <w:rPr>
          <w:rFonts w:ascii="Times New Roman" w:hAnsi="Times New Roman"/>
          <w:sz w:val="28"/>
          <w:szCs w:val="28"/>
          <w:lang w:eastAsia="ru-RU" w:bidi="hi-IN"/>
        </w:rPr>
        <w:t>в дополнительном образовании детей в сфере искусств.</w:t>
      </w:r>
    </w:p>
    <w:p w:rsidR="004301F8" w:rsidRPr="009F5130" w:rsidRDefault="00DE2075" w:rsidP="009F5130">
      <w:pPr>
        <w:widowControl w:val="0"/>
        <w:spacing w:before="120" w:after="0"/>
        <w:jc w:val="center"/>
        <w:outlineLvl w:val="0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>3. Основные вопросы для обсуждения</w:t>
      </w:r>
    </w:p>
    <w:p w:rsidR="004301F8" w:rsidRDefault="00DE2075" w:rsidP="00E41763">
      <w:pPr>
        <w:widowControl w:val="0"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В работе Круглого стола планируется обсуждение вопросов по следующим направлениям:</w:t>
      </w:r>
    </w:p>
    <w:p w:rsidR="003C3E91" w:rsidRPr="009F5130" w:rsidRDefault="003C3E91" w:rsidP="003C3E91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традиции и инновации в дополнительном образовании при реализации дополнительных предпрофессиональных образовательных программ в области искусств;</w:t>
      </w:r>
    </w:p>
    <w:p w:rsidR="00E41763" w:rsidRPr="009F5130" w:rsidRDefault="00E41763" w:rsidP="00E41763">
      <w:pPr>
        <w:widowControl w:val="0"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>обсуждение новой редакции федеральных государственных требований к минимуму содержания, структуре и условиям реализации дополнительных предпрофессиональных</w:t>
      </w:r>
      <w:r w:rsidR="002B5625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образовательных программ в области искусств;</w:t>
      </w:r>
    </w:p>
    <w:p w:rsidR="004301F8" w:rsidRPr="009F5130" w:rsidRDefault="00DE2075" w:rsidP="009F5130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</w:pPr>
      <w:proofErr w:type="spellStart"/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цифровизация</w:t>
      </w:r>
      <w:proofErr w:type="spellEnd"/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 xml:space="preserve"> дополнительного образования как инструмент развития художественного образования;</w:t>
      </w:r>
    </w:p>
    <w:p w:rsidR="004301F8" w:rsidRPr="009F5130" w:rsidRDefault="00DE2075" w:rsidP="009F5130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 xml:space="preserve">формы взаимодействия детской школы искусств с организациями культуры и образования региона; </w:t>
      </w:r>
    </w:p>
    <w:p w:rsidR="004301F8" w:rsidRPr="009F5130" w:rsidRDefault="00DE2075" w:rsidP="009F5130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 xml:space="preserve">особенности реализации дополнительных предпрофессиональных образовательных программ для детей с ограниченными возможностями здоровья; </w:t>
      </w:r>
    </w:p>
    <w:p w:rsidR="004301F8" w:rsidRPr="009F5130" w:rsidRDefault="00DE2075" w:rsidP="009F5130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модернизация и оснащение детских школ</w:t>
      </w:r>
      <w:r w:rsidR="009F5130"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 xml:space="preserve"> искусств как фактор обновления</w:t>
      </w:r>
      <w:r w:rsidR="009F5130"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br/>
      </w:r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 xml:space="preserve">и развития; </w:t>
      </w:r>
    </w:p>
    <w:p w:rsidR="004301F8" w:rsidRPr="009F5130" w:rsidRDefault="00DE2075" w:rsidP="009F5130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творческие и социально-педагогические проекты в детских школах искусств: обмен мнениями, эффективные практики.</w:t>
      </w:r>
    </w:p>
    <w:p w:rsidR="004301F8" w:rsidRPr="009F5130" w:rsidRDefault="00DE2075" w:rsidP="00DE29BC">
      <w:pPr>
        <w:widowControl w:val="0"/>
        <w:numPr>
          <w:ilvl w:val="0"/>
          <w:numId w:val="2"/>
        </w:numPr>
        <w:spacing w:before="120" w:after="0"/>
        <w:ind w:left="357" w:hanging="357"/>
        <w:jc w:val="center"/>
        <w:outlineLvl w:val="0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>Порядок подготовки и проведения Круглого стола</w:t>
      </w:r>
    </w:p>
    <w:p w:rsidR="009F5130" w:rsidRPr="009F5130" w:rsidRDefault="009F5130" w:rsidP="009F5130">
      <w:pPr>
        <w:widowControl w:val="0"/>
        <w:spacing w:before="120" w:after="0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>Оргкомитет</w:t>
      </w: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>: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rPr>
          <w:rFonts w:ascii="Times New Roman" w:eastAsia="SimSun" w:hAnsi="Times New Roman"/>
          <w:b/>
          <w:bCs/>
          <w:spacing w:val="1"/>
          <w:sz w:val="28"/>
          <w:szCs w:val="28"/>
          <w:shd w:val="clear" w:color="auto" w:fill="FFFFFF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Для организации работы Круглого стола формируется Оргкомитет</w:t>
      </w:r>
      <w:r w:rsidR="009F5130">
        <w:rPr>
          <w:rFonts w:ascii="Times New Roman" w:eastAsia="SimSun" w:hAnsi="Times New Roman"/>
          <w:sz w:val="28"/>
          <w:szCs w:val="28"/>
          <w:lang w:eastAsia="hi-IN" w:bidi="hi-IN"/>
        </w:rPr>
        <w:t>, который выполняет следующие функции: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outlineLvl w:val="0"/>
        <w:rPr>
          <w:rFonts w:ascii="Times New Roman" w:eastAsia="SimSun" w:hAnsi="Times New Roman"/>
          <w:bCs/>
          <w:spacing w:val="1"/>
          <w:sz w:val="28"/>
          <w:szCs w:val="28"/>
          <w:shd w:val="clear" w:color="auto" w:fill="FFFFFF"/>
          <w:lang w:eastAsia="hi-IN" w:bidi="hi-IN"/>
        </w:rPr>
      </w:pPr>
      <w:r w:rsidRPr="009F5130">
        <w:rPr>
          <w:rFonts w:ascii="Times New Roman" w:eastAsia="SimSun" w:hAnsi="Times New Roman"/>
          <w:bCs/>
          <w:spacing w:val="1"/>
          <w:sz w:val="28"/>
          <w:szCs w:val="28"/>
          <w:shd w:val="clear" w:color="auto" w:fill="FFFFFF"/>
          <w:lang w:eastAsia="hi-IN" w:bidi="hi-IN"/>
        </w:rPr>
        <w:t>разрабатывает Положение о проведении Круглого стола;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осуществляет информационное обеспечение мероприятий Круглого стола;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принимает заявки на участие в работе Круглого стола;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оформляет документацию, необходимую для проведения Круглого стола;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формирует программу работы Круглого стола, согласовывает докладчиков по заявленным темам и порядок выступлений участников Круглого стола;</w:t>
      </w:r>
    </w:p>
    <w:p w:rsidR="004301F8" w:rsidRDefault="00DE2075" w:rsidP="009F5130">
      <w:pPr>
        <w:widowControl w:val="0"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формирует программу работы секционных заседаний Круглого стола.</w:t>
      </w:r>
    </w:p>
    <w:p w:rsidR="00DE29BC" w:rsidRPr="009F5130" w:rsidRDefault="00DE29BC" w:rsidP="00DE29BC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>График проведения</w:t>
      </w:r>
      <w:r w:rsidRPr="00DE29BC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 Круглого стола</w:t>
      </w: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: </w:t>
      </w:r>
    </w:p>
    <w:p w:rsidR="00DE29BC" w:rsidRPr="00A7350B" w:rsidRDefault="00DE29BC" w:rsidP="00DE29BC">
      <w:pPr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A7350B">
        <w:rPr>
          <w:rFonts w:ascii="Times New Roman" w:eastAsia="SimSun" w:hAnsi="Times New Roman"/>
          <w:sz w:val="28"/>
          <w:szCs w:val="28"/>
          <w:lang w:eastAsia="hi-IN" w:bidi="hi-IN"/>
        </w:rPr>
        <w:t>1 день. 11.11.2021</w:t>
      </w:r>
      <w:r w:rsidRPr="00A7350B">
        <w:rPr>
          <w:rFonts w:ascii="Times New Roman" w:eastAsia="SimSun" w:hAnsi="Times New Roman"/>
          <w:sz w:val="28"/>
          <w:szCs w:val="28"/>
          <w:lang w:eastAsia="hi-IN" w:bidi="hi-IN"/>
        </w:rPr>
        <w:tab/>
        <w:t>Пленарное заседание.</w:t>
      </w:r>
      <w:r w:rsidR="009D633A" w:rsidRPr="00A7350B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Панельная дискуссия</w:t>
      </w:r>
      <w:r w:rsidR="001A113B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  <w:r w:rsidR="009D633A" w:rsidRPr="00A7350B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="001A113B">
        <w:rPr>
          <w:rFonts w:ascii="Times New Roman" w:eastAsia="SimSun" w:hAnsi="Times New Roman"/>
          <w:sz w:val="28"/>
          <w:szCs w:val="28"/>
          <w:lang w:eastAsia="hi-IN" w:bidi="hi-IN"/>
        </w:rPr>
        <w:t>П</w:t>
      </w:r>
      <w:r w:rsidR="009D633A" w:rsidRPr="00A7350B">
        <w:rPr>
          <w:rFonts w:ascii="Times New Roman" w:eastAsia="SimSun" w:hAnsi="Times New Roman"/>
          <w:sz w:val="28"/>
          <w:szCs w:val="28"/>
          <w:lang w:eastAsia="hi-IN" w:bidi="hi-IN"/>
        </w:rPr>
        <w:t>одведение итогов Круглого стола</w:t>
      </w:r>
      <w:r w:rsidR="009D633A" w:rsidRPr="00A7350B">
        <w:rPr>
          <w:rFonts w:ascii="Times New Roman" w:eastAsia="Calibri" w:hAnsi="Times New Roman"/>
          <w:sz w:val="28"/>
          <w:szCs w:val="28"/>
        </w:rPr>
        <w:t>, обсуждение резолюции.</w:t>
      </w:r>
    </w:p>
    <w:p w:rsidR="00DE29BC" w:rsidRPr="00A7350B" w:rsidRDefault="00DE29BC" w:rsidP="009D633A">
      <w:pPr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A7350B">
        <w:rPr>
          <w:rFonts w:ascii="Times New Roman" w:eastAsia="SimSun" w:hAnsi="Times New Roman"/>
          <w:sz w:val="28"/>
          <w:szCs w:val="28"/>
          <w:lang w:eastAsia="hi-IN" w:bidi="hi-IN"/>
        </w:rPr>
        <w:t>2 день. 12.11.2021</w:t>
      </w:r>
      <w:r w:rsidRPr="00A7350B">
        <w:rPr>
          <w:rFonts w:ascii="Times New Roman" w:eastAsia="SimSun" w:hAnsi="Times New Roman"/>
          <w:sz w:val="28"/>
          <w:szCs w:val="28"/>
          <w:lang w:eastAsia="hi-IN" w:bidi="hi-IN"/>
        </w:rPr>
        <w:tab/>
        <w:t>Работа по секциям: обмен опытом, установление творческих контактов и договоренностей о сотрудничестве</w:t>
      </w:r>
      <w:r w:rsidR="009D633A" w:rsidRPr="00A7350B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  <w:r w:rsidR="00A7350B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Принятие резолюции.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outlineLvl w:val="0"/>
        <w:rPr>
          <w:rFonts w:ascii="Times New Roman" w:eastAsia="SimSun" w:hAnsi="Times New Roman"/>
          <w:b/>
          <w:bCs/>
          <w:color w:val="000000"/>
          <w:spacing w:val="1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bCs/>
          <w:color w:val="000000"/>
          <w:spacing w:val="1"/>
          <w:sz w:val="28"/>
          <w:szCs w:val="28"/>
          <w:lang w:eastAsia="hi-IN" w:bidi="hi-IN"/>
        </w:rPr>
        <w:t xml:space="preserve">Формы участия в работе </w:t>
      </w: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>Круглого стола</w:t>
      </w:r>
      <w:r w:rsidRPr="009F5130">
        <w:rPr>
          <w:rFonts w:ascii="Times New Roman" w:eastAsia="SimSun" w:hAnsi="Times New Roman"/>
          <w:b/>
          <w:bCs/>
          <w:color w:val="000000"/>
          <w:spacing w:val="1"/>
          <w:sz w:val="28"/>
          <w:szCs w:val="28"/>
          <w:lang w:eastAsia="hi-IN" w:bidi="hi-IN"/>
        </w:rPr>
        <w:t xml:space="preserve">: </w:t>
      </w:r>
    </w:p>
    <w:p w:rsidR="004301F8" w:rsidRPr="009F5130" w:rsidRDefault="00DE2075" w:rsidP="009F5130">
      <w:pPr>
        <w:widowControl w:val="0"/>
        <w:spacing w:after="0"/>
        <w:ind w:firstLine="709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Круглый стол проводится в </w:t>
      </w:r>
      <w:r w:rsidR="001456BC"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очном и дистанционном </w:t>
      </w: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формате.</w:t>
      </w:r>
    </w:p>
    <w:p w:rsidR="002B5C6B" w:rsidRDefault="00DE2075" w:rsidP="009F5130">
      <w:pPr>
        <w:widowControl w:val="0"/>
        <w:spacing w:after="0"/>
        <w:ind w:firstLine="709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Формы участия</w:t>
      </w:r>
      <w:r w:rsidR="001456BC" w:rsidRPr="009F5130">
        <w:rPr>
          <w:rFonts w:ascii="Times New Roman" w:eastAsia="SimSun" w:hAnsi="Times New Roman"/>
          <w:sz w:val="28"/>
          <w:szCs w:val="28"/>
          <w:lang w:eastAsia="hi-IN" w:bidi="hi-IN"/>
        </w:rPr>
        <w:t>:</w:t>
      </w:r>
    </w:p>
    <w:p w:rsidR="004301F8" w:rsidRPr="009F5130" w:rsidRDefault="002B5C6B" w:rsidP="002B5C6B">
      <w:pPr>
        <w:widowControl w:val="0"/>
        <w:spacing w:after="0"/>
        <w:outlineLvl w:val="0"/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о</w:t>
      </w:r>
      <w:r w:rsidR="001456BC" w:rsidRPr="009F5130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чная</w:t>
      </w:r>
      <w:proofErr w:type="gramEnd"/>
      <w:r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 xml:space="preserve"> и/или дистанционная (</w:t>
      </w:r>
      <w:r w:rsidR="00DE2075" w:rsidRPr="009F5130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в режиме онлайн</w:t>
      </w:r>
      <w:r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)</w:t>
      </w:r>
      <w:r w:rsidR="00DE2075" w:rsidRPr="009F5130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.</w:t>
      </w:r>
    </w:p>
    <w:p w:rsidR="004301F8" w:rsidRPr="009F5130" w:rsidRDefault="00DE2075" w:rsidP="002B5C6B">
      <w:pPr>
        <w:pStyle w:val="ae"/>
        <w:spacing w:after="0"/>
        <w:rPr>
          <w:sz w:val="28"/>
          <w:szCs w:val="28"/>
        </w:rPr>
      </w:pPr>
      <w:r w:rsidRPr="009F5130">
        <w:rPr>
          <w:color w:val="000000"/>
          <w:sz w:val="28"/>
          <w:szCs w:val="28"/>
        </w:rPr>
        <w:t xml:space="preserve">участие в работе </w:t>
      </w:r>
      <w:r w:rsidRPr="009F5130">
        <w:rPr>
          <w:rFonts w:eastAsia="SimSun"/>
          <w:sz w:val="28"/>
          <w:szCs w:val="28"/>
          <w:lang w:eastAsia="hi-IN" w:bidi="hi-IN"/>
        </w:rPr>
        <w:t>Круглого стола</w:t>
      </w:r>
      <w:r w:rsidRPr="009F5130">
        <w:rPr>
          <w:color w:val="000000"/>
          <w:sz w:val="28"/>
          <w:szCs w:val="28"/>
        </w:rPr>
        <w:t xml:space="preserve"> в качестве слушателя</w:t>
      </w:r>
      <w:r w:rsidRPr="009F5130">
        <w:rPr>
          <w:sz w:val="28"/>
          <w:szCs w:val="28"/>
        </w:rPr>
        <w:t>;</w:t>
      </w:r>
    </w:p>
    <w:p w:rsidR="004301F8" w:rsidRPr="009F5130" w:rsidRDefault="00DE2075" w:rsidP="002B5C6B">
      <w:pPr>
        <w:pStyle w:val="ae"/>
        <w:spacing w:after="0"/>
        <w:rPr>
          <w:sz w:val="28"/>
          <w:szCs w:val="28"/>
        </w:rPr>
      </w:pPr>
      <w:r w:rsidRPr="009F5130">
        <w:rPr>
          <w:sz w:val="28"/>
          <w:szCs w:val="28"/>
        </w:rPr>
        <w:t xml:space="preserve">участие в работе </w:t>
      </w:r>
      <w:r w:rsidRPr="009F5130">
        <w:rPr>
          <w:rFonts w:eastAsia="SimSun"/>
          <w:sz w:val="28"/>
          <w:szCs w:val="28"/>
          <w:lang w:eastAsia="hi-IN" w:bidi="hi-IN"/>
        </w:rPr>
        <w:t>Круглого стола</w:t>
      </w:r>
      <w:r w:rsidRPr="009F5130">
        <w:rPr>
          <w:sz w:val="28"/>
          <w:szCs w:val="28"/>
        </w:rPr>
        <w:t xml:space="preserve"> в качестве докладчика.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outlineLvl w:val="0"/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 xml:space="preserve">В рамках </w:t>
      </w: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Круглого стола</w:t>
      </w:r>
      <w:r w:rsidRPr="009F5130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 xml:space="preserve"> планируется проведение мастер-классов</w:t>
      </w:r>
      <w:r w:rsidR="00DE29BC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br/>
      </w:r>
      <w:bookmarkStart w:id="0" w:name="_GoBack"/>
      <w:bookmarkEnd w:id="0"/>
      <w:r w:rsidRPr="009F5130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 xml:space="preserve">по направлениям работы </w:t>
      </w:r>
      <w:r w:rsidR="00FB7977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круглого стола</w:t>
      </w:r>
      <w:r w:rsidRPr="009F5130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.</w:t>
      </w:r>
    </w:p>
    <w:p w:rsidR="004301F8" w:rsidRPr="009F5130" w:rsidRDefault="00DE2075" w:rsidP="009F5130">
      <w:pPr>
        <w:widowControl w:val="0"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Регламент выступлений - 10 минут.</w:t>
      </w:r>
    </w:p>
    <w:p w:rsidR="004301F8" w:rsidRPr="009F5130" w:rsidRDefault="00DE2075" w:rsidP="009F5130">
      <w:pPr>
        <w:widowControl w:val="0"/>
        <w:shd w:val="clear" w:color="auto" w:fill="FFFFFF"/>
        <w:tabs>
          <w:tab w:val="left" w:pos="792"/>
        </w:tabs>
        <w:spacing w:after="0"/>
        <w:ind w:firstLine="709"/>
        <w:jc w:val="both"/>
        <w:rPr>
          <w:rFonts w:ascii="Times New Roman" w:eastAsia="SimSun" w:hAnsi="Times New Roman"/>
          <w:spacing w:val="1"/>
          <w:sz w:val="28"/>
          <w:szCs w:val="28"/>
          <w:shd w:val="clear" w:color="auto" w:fill="FFFFFF"/>
          <w:lang w:eastAsia="hi-IN" w:bidi="hi-IN"/>
        </w:rPr>
      </w:pPr>
      <w:r w:rsidRPr="009F5130">
        <w:rPr>
          <w:rFonts w:ascii="Times New Roman" w:eastAsia="SimSun" w:hAnsi="Times New Roman"/>
          <w:spacing w:val="1"/>
          <w:sz w:val="28"/>
          <w:szCs w:val="28"/>
          <w:shd w:val="clear" w:color="auto" w:fill="FFFFFF"/>
          <w:lang w:eastAsia="hi-IN" w:bidi="hi-IN"/>
        </w:rPr>
        <w:t>Выступления участников могут сопровождаться демонстрацией слайдов, видеофрагментов, презентаций и других визуальных средств.</w:t>
      </w:r>
    </w:p>
    <w:p w:rsidR="004301F8" w:rsidRPr="009F5130" w:rsidRDefault="00DE2075" w:rsidP="002B5C6B">
      <w:pPr>
        <w:widowControl w:val="0"/>
        <w:numPr>
          <w:ilvl w:val="0"/>
          <w:numId w:val="2"/>
        </w:numPr>
        <w:spacing w:before="120" w:after="0"/>
        <w:ind w:left="0" w:firstLine="0"/>
        <w:jc w:val="center"/>
        <w:outlineLvl w:val="0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>Условия участия</w:t>
      </w:r>
    </w:p>
    <w:p w:rsidR="004301F8" w:rsidRPr="009F5130" w:rsidRDefault="00DE2075" w:rsidP="002B5C6B">
      <w:pPr>
        <w:widowControl w:val="0"/>
        <w:spacing w:before="120" w:after="0"/>
        <w:ind w:firstLine="709"/>
        <w:jc w:val="both"/>
        <w:textAlignment w:val="center"/>
        <w:rPr>
          <w:rFonts w:ascii="Times New Roman" w:eastAsia="SimSun" w:hAnsi="Times New Roman"/>
          <w:b/>
          <w:bCs/>
          <w:iCs/>
          <w:sz w:val="28"/>
          <w:szCs w:val="28"/>
          <w:u w:val="single"/>
          <w:lang w:eastAsia="hi-IN" w:bidi="hi-IN"/>
        </w:rPr>
      </w:pPr>
      <w:r w:rsidRPr="009F5130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Для участия в работе </w:t>
      </w:r>
      <w:r w:rsidRPr="009F5130">
        <w:rPr>
          <w:rFonts w:ascii="Times New Roman" w:hAnsi="Times New Roman"/>
          <w:color w:val="000000"/>
          <w:sz w:val="28"/>
          <w:szCs w:val="28"/>
        </w:rPr>
        <w:t xml:space="preserve">Всероссийского </w:t>
      </w: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Круглого стола</w:t>
      </w:r>
      <w:r w:rsidRPr="009F51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5130">
        <w:rPr>
          <w:rFonts w:ascii="Times New Roman" w:eastAsia="Calibri" w:hAnsi="Times New Roman"/>
          <w:sz w:val="28"/>
          <w:szCs w:val="28"/>
        </w:rPr>
        <w:t>«Развитие системы детских школ искусств</w:t>
      </w:r>
      <w:r w:rsidR="00ED6BF0" w:rsidRPr="009F5130">
        <w:rPr>
          <w:rFonts w:ascii="Times New Roman" w:eastAsia="Calibri" w:hAnsi="Times New Roman"/>
          <w:sz w:val="28"/>
          <w:szCs w:val="28"/>
        </w:rPr>
        <w:t xml:space="preserve"> - 2021</w:t>
      </w:r>
      <w:r w:rsidRPr="009F5130">
        <w:rPr>
          <w:rFonts w:ascii="Times New Roman" w:eastAsia="Calibri" w:hAnsi="Times New Roman"/>
          <w:sz w:val="28"/>
          <w:szCs w:val="28"/>
        </w:rPr>
        <w:t xml:space="preserve">: правовое регулирование, новые вызовы, эффективные практики» </w:t>
      </w:r>
      <w:r w:rsidR="00E92B38">
        <w:rPr>
          <w:rFonts w:ascii="Times New Roman" w:eastAsia="SimSun" w:hAnsi="Times New Roman"/>
          <w:iCs/>
          <w:color w:val="000000"/>
          <w:sz w:val="28"/>
          <w:szCs w:val="28"/>
          <w:lang w:eastAsia="hi-IN" w:bidi="hi-IN"/>
        </w:rPr>
        <w:t>в рамках</w:t>
      </w:r>
      <w:r w:rsidRPr="009F5130">
        <w:rPr>
          <w:rFonts w:ascii="Times New Roman" w:eastAsia="SimSun" w:hAnsi="Times New Roman"/>
          <w:iCs/>
          <w:color w:val="000000"/>
          <w:sz w:val="28"/>
          <w:szCs w:val="28"/>
          <w:lang w:eastAsia="hi-IN" w:bidi="hi-IN"/>
        </w:rPr>
        <w:t xml:space="preserve"> </w:t>
      </w:r>
      <w:r w:rsidRPr="009F5130">
        <w:rPr>
          <w:rFonts w:ascii="Times New Roman" w:eastAsia="SimSun" w:hAnsi="Times New Roman"/>
          <w:iCs/>
          <w:color w:val="000000"/>
          <w:sz w:val="28"/>
          <w:szCs w:val="28"/>
          <w:lang w:val="en-US" w:eastAsia="hi-IN" w:bidi="hi-IN"/>
        </w:rPr>
        <w:t>IX</w:t>
      </w:r>
      <w:r w:rsidRPr="009F5130">
        <w:rPr>
          <w:rFonts w:ascii="Times New Roman" w:eastAsia="SimSun" w:hAnsi="Times New Roman"/>
          <w:iCs/>
          <w:color w:val="000000"/>
          <w:sz w:val="28"/>
          <w:szCs w:val="28"/>
          <w:lang w:eastAsia="hi-IN" w:bidi="hi-IN"/>
        </w:rPr>
        <w:t xml:space="preserve"> Санкт-Петербургского международного культурного форума </w:t>
      </w:r>
      <w:r w:rsidR="00750F07" w:rsidRPr="009F5130">
        <w:rPr>
          <w:rFonts w:ascii="Times New Roman" w:hAnsi="Times New Roman"/>
          <w:color w:val="auto"/>
          <w:kern w:val="2"/>
          <w:sz w:val="28"/>
          <w:szCs w:val="28"/>
          <w:lang w:eastAsia="ru-RU" w:bidi="hi-IN"/>
        </w:rPr>
        <w:t xml:space="preserve">в </w:t>
      </w:r>
      <w:r w:rsidR="00750F07" w:rsidRPr="009F5130">
        <w:rPr>
          <w:rFonts w:ascii="Times New Roman" w:hAnsi="Times New Roman"/>
          <w:b/>
          <w:color w:val="auto"/>
          <w:kern w:val="2"/>
          <w:sz w:val="28"/>
          <w:szCs w:val="28"/>
          <w:lang w:eastAsia="ru-RU" w:bidi="hi-IN"/>
        </w:rPr>
        <w:t>очной</w:t>
      </w:r>
      <w:r w:rsidR="00750F07" w:rsidRPr="009F5130">
        <w:rPr>
          <w:rFonts w:ascii="Times New Roman" w:hAnsi="Times New Roman"/>
          <w:color w:val="auto"/>
          <w:kern w:val="2"/>
          <w:sz w:val="28"/>
          <w:szCs w:val="28"/>
          <w:lang w:eastAsia="ru-RU" w:bidi="hi-IN"/>
        </w:rPr>
        <w:t xml:space="preserve"> </w:t>
      </w:r>
      <w:r w:rsidR="00E76F83" w:rsidRPr="009F5130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>и</w:t>
      </w:r>
      <w:r w:rsidR="002B5C6B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>/или</w:t>
      </w:r>
      <w:r w:rsidR="00E76F83" w:rsidRPr="009F5130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дистанционной форме</w:t>
      </w:r>
      <w:r w:rsidR="00E76F83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Pr="002B5C6B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необходимо</w:t>
      </w:r>
      <w:r w:rsidRPr="002B5C6B">
        <w:rPr>
          <w:rFonts w:ascii="Times New Roman" w:eastAsia="SimSun" w:hAnsi="Times New Roman"/>
          <w:b/>
          <w:bCs/>
          <w:iCs/>
          <w:sz w:val="28"/>
          <w:szCs w:val="28"/>
          <w:lang w:eastAsia="hi-IN" w:bidi="hi-IN"/>
        </w:rPr>
        <w:t>:</w:t>
      </w:r>
    </w:p>
    <w:p w:rsidR="004301F8" w:rsidRPr="009F5130" w:rsidRDefault="00E76F83" w:rsidP="000E1F89">
      <w:pPr>
        <w:widowControl w:val="0"/>
        <w:spacing w:after="0"/>
        <w:ind w:firstLine="709"/>
        <w:jc w:val="both"/>
        <w:textAlignment w:val="center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05293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1.</w:t>
      </w:r>
      <w:r w:rsidRPr="002B5C6B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</w:t>
      </w:r>
      <w:r w:rsidR="00DE2075" w:rsidRPr="0005293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Представить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в Оргкомитет </w:t>
      </w:r>
      <w:r w:rsidR="00DE2075" w:rsidRPr="009F5130">
        <w:rPr>
          <w:rFonts w:ascii="Times New Roman" w:eastAsia="SimSun" w:hAnsi="Times New Roman"/>
          <w:sz w:val="28"/>
          <w:szCs w:val="28"/>
          <w:lang w:eastAsia="hi-IN" w:bidi="hi-IN"/>
        </w:rPr>
        <w:t>Круглого стола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 xml:space="preserve">до </w:t>
      </w:r>
      <w:r w:rsidR="00DE2075" w:rsidRPr="009F5130">
        <w:rPr>
          <w:rFonts w:ascii="Times New Roman" w:eastAsia="SimSun" w:hAnsi="Times New Roman"/>
          <w:b/>
          <w:bCs/>
          <w:iCs/>
          <w:sz w:val="28"/>
          <w:szCs w:val="28"/>
          <w:lang w:eastAsia="hi-IN" w:bidi="hi-IN"/>
        </w:rPr>
        <w:t>15.10.2021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>года</w:t>
      </w:r>
      <w:r w:rsidR="000E1F89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br/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по электронной почте </w:t>
      </w:r>
      <w:hyperlink r:id="rId7">
        <w:r w:rsidR="00DE2075" w:rsidRPr="002B5C6B">
          <w:rPr>
            <w:rStyle w:val="-"/>
            <w:rFonts w:ascii="Times New Roman" w:eastAsia="SimSun" w:hAnsi="Times New Roman"/>
            <w:color w:val="auto"/>
            <w:sz w:val="28"/>
            <w:szCs w:val="28"/>
            <w:u w:val="none"/>
            <w:lang w:val="en-US" w:eastAsia="hi-IN" w:bidi="hi-IN"/>
          </w:rPr>
          <w:t>spbforum</w:t>
        </w:r>
        <w:r w:rsidR="00DE2075" w:rsidRPr="002B5C6B">
          <w:rPr>
            <w:rStyle w:val="-"/>
            <w:rFonts w:ascii="Times New Roman" w:eastAsia="SimSun" w:hAnsi="Times New Roman"/>
            <w:color w:val="auto"/>
            <w:sz w:val="28"/>
            <w:szCs w:val="28"/>
            <w:u w:val="none"/>
            <w:lang w:eastAsia="hi-IN" w:bidi="hi-IN"/>
          </w:rPr>
          <w:t>2021@</w:t>
        </w:r>
        <w:r w:rsidR="00DE2075" w:rsidRPr="002B5C6B">
          <w:rPr>
            <w:rStyle w:val="-"/>
            <w:rFonts w:ascii="Times New Roman" w:eastAsia="SimSun" w:hAnsi="Times New Roman"/>
            <w:color w:val="auto"/>
            <w:sz w:val="28"/>
            <w:szCs w:val="28"/>
            <w:u w:val="none"/>
            <w:lang w:val="en-US" w:eastAsia="hi-IN" w:bidi="hi-IN"/>
          </w:rPr>
          <w:t>mail</w:t>
        </w:r>
        <w:r w:rsidR="00DE2075" w:rsidRPr="002B5C6B">
          <w:rPr>
            <w:rStyle w:val="-"/>
            <w:rFonts w:ascii="Times New Roman" w:eastAsia="SimSun" w:hAnsi="Times New Roman"/>
            <w:color w:val="auto"/>
            <w:sz w:val="28"/>
            <w:szCs w:val="28"/>
            <w:u w:val="none"/>
            <w:lang w:eastAsia="hi-IN" w:bidi="hi-IN"/>
          </w:rPr>
          <w:t>.</w:t>
        </w:r>
        <w:r w:rsidR="00DE2075" w:rsidRPr="002B5C6B">
          <w:rPr>
            <w:rStyle w:val="-"/>
            <w:rFonts w:ascii="Times New Roman" w:eastAsia="SimSun" w:hAnsi="Times New Roman"/>
            <w:color w:val="auto"/>
            <w:sz w:val="28"/>
            <w:szCs w:val="28"/>
            <w:u w:val="none"/>
            <w:lang w:val="en-US" w:eastAsia="hi-IN" w:bidi="hi-IN"/>
          </w:rPr>
          <w:t>ru</w:t>
        </w:r>
      </w:hyperlink>
      <w:r w:rsidR="00E92B38">
        <w:rPr>
          <w:rStyle w:val="-"/>
          <w:rFonts w:ascii="Times New Roman" w:eastAsia="SimSun" w:hAnsi="Times New Roman"/>
          <w:color w:val="auto"/>
          <w:sz w:val="28"/>
          <w:szCs w:val="28"/>
          <w:u w:val="none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следующие документы:</w:t>
      </w:r>
    </w:p>
    <w:p w:rsidR="004301F8" w:rsidRPr="009F5130" w:rsidRDefault="00E76F83" w:rsidP="000E1F89">
      <w:pPr>
        <w:pStyle w:val="ad"/>
        <w:widowControl w:val="0"/>
        <w:spacing w:after="0"/>
        <w:ind w:left="0"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05293E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>1.</w:t>
      </w:r>
      <w:r w:rsidR="00DE2075" w:rsidRPr="0005293E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>1.</w:t>
      </w:r>
      <w:r w:rsidR="00DE2075" w:rsidRPr="009F5130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 xml:space="preserve"> Заявка </w:t>
      </w:r>
      <w:r w:rsidR="00DE2075" w:rsidRPr="0005293E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>на участие в качестве</w:t>
      </w:r>
      <w:r w:rsidR="00DE2075" w:rsidRPr="009F5130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 xml:space="preserve"> слушателя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по установленной форме согласно </w:t>
      </w:r>
      <w:r w:rsidR="00DE2075" w:rsidRPr="000E1F89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Приложению 1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к положению</w:t>
      </w:r>
      <w:r w:rsidR="00DE2075" w:rsidRPr="009F5130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в формате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Word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и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PDF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(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JPG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) с названием: </w:t>
      </w:r>
      <w:proofErr w:type="gramStart"/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«Заявка Ф.И.О.» (пример:</w:t>
      </w:r>
      <w:proofErr w:type="gramEnd"/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proofErr w:type="gramStart"/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«Заявка</w:t>
      </w:r>
      <w:r w:rsidR="000E1F89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Петров И.И.»).</w:t>
      </w:r>
      <w:proofErr w:type="gramEnd"/>
    </w:p>
    <w:p w:rsidR="004301F8" w:rsidRPr="009F5130" w:rsidRDefault="00E76F83" w:rsidP="000E1F89">
      <w:pPr>
        <w:widowControl w:val="0"/>
        <w:spacing w:after="0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05293E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1.</w:t>
      </w:r>
      <w:r w:rsidR="00DE2075" w:rsidRPr="0005293E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2.</w:t>
      </w:r>
      <w:r w:rsidR="00DE2075" w:rsidRPr="009F5130">
        <w:rPr>
          <w:rFonts w:ascii="Times New Roman" w:eastAsia="SimSun" w:hAnsi="Times New Roman"/>
          <w:b/>
          <w:bCs/>
          <w:iCs/>
          <w:sz w:val="28"/>
          <w:szCs w:val="28"/>
          <w:lang w:eastAsia="hi-IN" w:bidi="hi-IN"/>
        </w:rPr>
        <w:t xml:space="preserve"> Заявка </w:t>
      </w:r>
      <w:r w:rsidR="00DE2075" w:rsidRPr="0005293E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на участие в качестве</w:t>
      </w:r>
      <w:r w:rsidR="00DE2075" w:rsidRPr="009F5130">
        <w:rPr>
          <w:rFonts w:ascii="Times New Roman" w:eastAsia="SimSun" w:hAnsi="Times New Roman"/>
          <w:b/>
          <w:bCs/>
          <w:iCs/>
          <w:sz w:val="28"/>
          <w:szCs w:val="28"/>
          <w:lang w:eastAsia="hi-IN" w:bidi="hi-IN"/>
        </w:rPr>
        <w:t xml:space="preserve"> докладчика</w:t>
      </w:r>
      <w:r w:rsidR="00DE2075" w:rsidRPr="009F5130">
        <w:rPr>
          <w:rFonts w:ascii="Times New Roman" w:eastAsia="SimSun" w:hAnsi="Times New Roman"/>
          <w:b/>
          <w:bCs/>
          <w:iCs/>
          <w:color w:val="FF0000"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по</w:t>
      </w:r>
      <w:r w:rsidR="00DE2075" w:rsidRPr="009F5130">
        <w:rPr>
          <w:rFonts w:ascii="Times New Roman" w:eastAsia="SimSun" w:hAnsi="Times New Roman"/>
          <w:bCs/>
          <w:iCs/>
          <w:color w:val="FF0000"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установленной форме согласно </w:t>
      </w:r>
      <w:r w:rsidR="00DE2075" w:rsidRPr="000E1F89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Приложению 2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к положению в формате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Word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и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PDF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(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JPG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) с названием: </w:t>
      </w:r>
      <w:proofErr w:type="gramStart"/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«Заявка Ф.И.О.» (пример:</w:t>
      </w:r>
      <w:proofErr w:type="gramEnd"/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proofErr w:type="gramStart"/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«Заявка</w:t>
      </w:r>
      <w:r w:rsidR="000E1F89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Петров И.И.»). </w:t>
      </w:r>
      <w:proofErr w:type="gramEnd"/>
    </w:p>
    <w:p w:rsidR="004301F8" w:rsidRPr="009F5130" w:rsidRDefault="00E76F83" w:rsidP="000E1F89">
      <w:pPr>
        <w:widowControl w:val="0"/>
        <w:spacing w:after="0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05293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1.3.</w:t>
      </w:r>
      <w:r w:rsidRPr="009F5130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>Доклад участника</w:t>
      </w:r>
      <w:r w:rsidR="00DE2075" w:rsidRPr="000E1F89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0E1F89" w:rsidRPr="000E1F89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направляется</w:t>
      </w:r>
      <w:r w:rsidR="00DE2075" w:rsidRPr="009F5130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отдельны</w:t>
      </w:r>
      <w:r w:rsidR="000E1F89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м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файл</w:t>
      </w:r>
      <w:r w:rsidR="000E1F89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ом в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формате 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Word</w:t>
      </w:r>
      <w:r w:rsidR="0005293E" w:rsidRPr="0005293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br/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с названием:</w:t>
      </w:r>
      <w:r w:rsidR="00DE2075" w:rsidRPr="009F513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 xml:space="preserve"> </w:t>
      </w:r>
      <w:proofErr w:type="gramStart"/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«Доклад Ф.И.О.» (пример:</w:t>
      </w:r>
      <w:proofErr w:type="gramEnd"/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proofErr w:type="gramStart"/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«Доклад Петров И.И.»)</w:t>
      </w:r>
      <w:r w:rsidR="0005293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.</w:t>
      </w:r>
      <w:proofErr w:type="gramEnd"/>
      <w:r w:rsidR="0005293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Файл с докладом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DE2075" w:rsidRPr="0005293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высылается одновременно с заявкой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.</w:t>
      </w:r>
    </w:p>
    <w:p w:rsidR="004301F8" w:rsidRPr="009F5130" w:rsidRDefault="00DE2075" w:rsidP="000E1F89">
      <w:pPr>
        <w:widowControl w:val="0"/>
        <w:spacing w:after="0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При необходимости </w:t>
      </w:r>
      <w:r w:rsidR="0005293E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>к докладу прикладывается</w:t>
      </w:r>
      <w:r w:rsidR="000E1F89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 </w:t>
      </w:r>
      <w:r w:rsidR="0005293E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>п</w:t>
      </w:r>
      <w:r w:rsidRPr="009F5130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 xml:space="preserve">резентация к докладу. </w:t>
      </w:r>
      <w:r w:rsidRPr="009F5130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Отдельный файл с названием: </w:t>
      </w:r>
      <w:proofErr w:type="gramStart"/>
      <w:r w:rsidRPr="009F5130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«Презентация </w:t>
      </w:r>
      <w:r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Ф.И.О» (пример:</w:t>
      </w:r>
      <w:proofErr w:type="gramEnd"/>
      <w:r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proofErr w:type="gramStart"/>
      <w:r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«Презентация Петров И.И.»).</w:t>
      </w:r>
      <w:proofErr w:type="gramEnd"/>
    </w:p>
    <w:p w:rsidR="00E76F83" w:rsidRPr="009F5130" w:rsidRDefault="00DE2075" w:rsidP="000E1F89">
      <w:pPr>
        <w:widowControl w:val="0"/>
        <w:spacing w:after="0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Оргкомитет имеет право </w:t>
      </w:r>
      <w:r w:rsidR="00E76F83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включать в программу Круглого стола</w:t>
      </w:r>
      <w:r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не все доклады</w:t>
      </w:r>
      <w:r w:rsidR="00E76F83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.</w:t>
      </w:r>
    </w:p>
    <w:p w:rsidR="00E76F83" w:rsidRPr="0005293E" w:rsidRDefault="006E5EAA" w:rsidP="00152A00">
      <w:pPr>
        <w:widowControl w:val="0"/>
        <w:tabs>
          <w:tab w:val="num" w:pos="284"/>
          <w:tab w:val="num" w:pos="720"/>
        </w:tabs>
        <w:spacing w:after="0"/>
        <w:ind w:firstLine="709"/>
        <w:jc w:val="both"/>
        <w:textAlignment w:val="center"/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Для участия в работе </w:t>
      </w:r>
      <w:r w:rsidRPr="009F5130">
        <w:rPr>
          <w:rFonts w:ascii="Times New Roman" w:hAnsi="Times New Roman"/>
          <w:color w:val="000000"/>
          <w:sz w:val="28"/>
          <w:szCs w:val="28"/>
        </w:rPr>
        <w:t xml:space="preserve">Всероссийского </w:t>
      </w: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Круглого стола</w:t>
      </w:r>
      <w:r w:rsidR="00DE2075" w:rsidRPr="009F5130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Pr="009F5130">
        <w:rPr>
          <w:rFonts w:ascii="Times New Roman" w:hAnsi="Times New Roman"/>
          <w:color w:val="auto"/>
          <w:kern w:val="2"/>
          <w:sz w:val="28"/>
          <w:szCs w:val="28"/>
          <w:lang w:eastAsia="ru-RU" w:bidi="hi-IN"/>
        </w:rPr>
        <w:t xml:space="preserve">в </w:t>
      </w:r>
      <w:r w:rsidRPr="0005293E">
        <w:rPr>
          <w:rFonts w:ascii="Times New Roman" w:hAnsi="Times New Roman"/>
          <w:color w:val="auto"/>
          <w:kern w:val="2"/>
          <w:sz w:val="28"/>
          <w:szCs w:val="28"/>
          <w:lang w:eastAsia="ru-RU" w:bidi="hi-IN"/>
        </w:rPr>
        <w:t xml:space="preserve">очной </w:t>
      </w:r>
      <w:r w:rsidRPr="0005293E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форме </w:t>
      </w:r>
      <w:r w:rsidRPr="0005293E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необходимо</w:t>
      </w:r>
      <w:r w:rsidR="00152A00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 xml:space="preserve"> п</w:t>
      </w:r>
      <w:r w:rsidR="00E76F83" w:rsidRPr="0005293E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ройти регистрацию на официальном сайте </w:t>
      </w:r>
      <w:r w:rsidR="0005293E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>Санкт-Петербургск</w:t>
      </w:r>
      <w:r w:rsidR="00152A00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>ого Международного Культурного ф</w:t>
      </w:r>
      <w:r w:rsidR="00E76F83" w:rsidRPr="0005293E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>орума</w:t>
      </w:r>
      <w:r w:rsidR="00152A00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(далее – Форум)</w:t>
      </w:r>
      <w:r w:rsidR="00E76F83" w:rsidRPr="0005293E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по адресу: </w:t>
      </w:r>
      <w:hyperlink r:id="rId8" w:history="1">
        <w:r w:rsidR="00E76F83" w:rsidRPr="0005293E">
          <w:rPr>
            <w:rStyle w:val="af1"/>
            <w:rFonts w:ascii="Times New Roman" w:eastAsia="SimSun" w:hAnsi="Times New Roman"/>
            <w:bCs/>
            <w:iCs/>
            <w:color w:val="auto"/>
            <w:kern w:val="2"/>
            <w:sz w:val="28"/>
            <w:szCs w:val="28"/>
            <w:u w:val="none"/>
            <w:lang w:val="en-US" w:eastAsia="hi-IN" w:bidi="hi-IN"/>
          </w:rPr>
          <w:t>www</w:t>
        </w:r>
        <w:r w:rsidR="00E76F83" w:rsidRPr="0005293E">
          <w:rPr>
            <w:rStyle w:val="af1"/>
            <w:rFonts w:ascii="Times New Roman" w:eastAsia="SimSun" w:hAnsi="Times New Roman"/>
            <w:bCs/>
            <w:iCs/>
            <w:color w:val="auto"/>
            <w:kern w:val="2"/>
            <w:sz w:val="28"/>
            <w:szCs w:val="28"/>
            <w:u w:val="none"/>
            <w:lang w:eastAsia="hi-IN" w:bidi="hi-IN"/>
          </w:rPr>
          <w:t>.</w:t>
        </w:r>
        <w:r w:rsidR="00E76F83" w:rsidRPr="0005293E">
          <w:rPr>
            <w:rStyle w:val="af1"/>
            <w:rFonts w:ascii="Times New Roman" w:eastAsia="SimSun" w:hAnsi="Times New Roman"/>
            <w:bCs/>
            <w:iCs/>
            <w:color w:val="auto"/>
            <w:kern w:val="2"/>
            <w:sz w:val="28"/>
            <w:szCs w:val="28"/>
            <w:u w:val="none"/>
            <w:lang w:val="en-US" w:eastAsia="hi-IN" w:bidi="hi-IN"/>
          </w:rPr>
          <w:t>culturalforum</w:t>
        </w:r>
        <w:r w:rsidR="00E76F83" w:rsidRPr="0005293E">
          <w:rPr>
            <w:rStyle w:val="af1"/>
            <w:rFonts w:ascii="Times New Roman" w:eastAsia="SimSun" w:hAnsi="Times New Roman"/>
            <w:bCs/>
            <w:iCs/>
            <w:color w:val="auto"/>
            <w:kern w:val="2"/>
            <w:sz w:val="28"/>
            <w:szCs w:val="28"/>
            <w:u w:val="none"/>
            <w:lang w:eastAsia="hi-IN" w:bidi="hi-IN"/>
          </w:rPr>
          <w:t>.</w:t>
        </w:r>
        <w:r w:rsidR="00E76F83" w:rsidRPr="0005293E">
          <w:rPr>
            <w:rStyle w:val="af1"/>
            <w:rFonts w:ascii="Times New Roman" w:eastAsia="SimSun" w:hAnsi="Times New Roman"/>
            <w:bCs/>
            <w:iCs/>
            <w:color w:val="auto"/>
            <w:kern w:val="2"/>
            <w:sz w:val="28"/>
            <w:szCs w:val="28"/>
            <w:u w:val="none"/>
            <w:lang w:val="en-US" w:eastAsia="hi-IN" w:bidi="hi-IN"/>
          </w:rPr>
          <w:t>ru</w:t>
        </w:r>
      </w:hyperlink>
      <w:r w:rsidR="00E76F83" w:rsidRPr="0005293E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в разделе «Заявка на участие» в установленные сроки</w:t>
      </w:r>
      <w:r w:rsidR="00152A00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br/>
      </w:r>
      <w:r w:rsidR="00E76F83" w:rsidRPr="0005293E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>в качестве участника Форума (</w:t>
      </w:r>
      <w:r w:rsidR="001A04A9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>Деловой</w:t>
      </w:r>
      <w:r w:rsidR="001A04A9" w:rsidRPr="001A04A9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</w:t>
      </w:r>
      <w:r w:rsidR="001A04A9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>поток</w:t>
      </w:r>
      <w:r w:rsidR="001A04A9" w:rsidRPr="0005293E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</w:t>
      </w:r>
      <w:r w:rsidR="00453109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секция «Образование» </w:t>
      </w:r>
      <w:r w:rsidR="001A04A9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>или</w:t>
      </w:r>
      <w:r w:rsidR="001A04A9" w:rsidRPr="0005293E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</w:t>
      </w:r>
      <w:r w:rsidR="00E76F83" w:rsidRPr="0005293E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>Общественный поток)</w:t>
      </w:r>
      <w:r w:rsidR="001A04A9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>.</w:t>
      </w:r>
      <w:r w:rsidR="00E76F83" w:rsidRPr="0005293E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Электронная</w:t>
      </w:r>
      <w:r w:rsidR="00E76F83" w:rsidRPr="009F5130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регистрация</w:t>
      </w:r>
      <w:r w:rsidR="0005293E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проводится</w:t>
      </w:r>
      <w:r w:rsidR="00E76F83" w:rsidRPr="009F5130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строго в установленные Форумом сроки. Подробная</w:t>
      </w:r>
      <w:r w:rsidR="001A04A9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</w:t>
      </w:r>
      <w:r w:rsidR="00E76F83" w:rsidRPr="009F5130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>информация</w:t>
      </w:r>
      <w:r w:rsidR="001A04A9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</w:t>
      </w:r>
      <w:r w:rsidR="00E76F83" w:rsidRPr="009F5130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о порядке электронной регистрации размещена на сайте </w:t>
      </w:r>
      <w:hyperlink r:id="rId9" w:history="1">
        <w:r w:rsidR="00E76F83" w:rsidRPr="0005293E">
          <w:rPr>
            <w:rFonts w:ascii="Times New Roman" w:eastAsia="SimSun" w:hAnsi="Times New Roman"/>
            <w:bCs/>
            <w:iCs/>
            <w:color w:val="auto"/>
            <w:kern w:val="2"/>
            <w:sz w:val="28"/>
            <w:szCs w:val="28"/>
            <w:lang w:val="en-US" w:eastAsia="hi-IN" w:bidi="hi-IN"/>
          </w:rPr>
          <w:t>www</w:t>
        </w:r>
        <w:r w:rsidR="00E76F83" w:rsidRPr="0005293E">
          <w:rPr>
            <w:rFonts w:ascii="Times New Roman" w:eastAsia="SimSun" w:hAnsi="Times New Roman"/>
            <w:bCs/>
            <w:iCs/>
            <w:color w:val="auto"/>
            <w:kern w:val="2"/>
            <w:sz w:val="28"/>
            <w:szCs w:val="28"/>
            <w:lang w:eastAsia="hi-IN" w:bidi="hi-IN"/>
          </w:rPr>
          <w:t>.</w:t>
        </w:r>
        <w:proofErr w:type="spellStart"/>
        <w:r w:rsidR="00E76F83" w:rsidRPr="0005293E">
          <w:rPr>
            <w:rFonts w:ascii="Times New Roman" w:eastAsia="SimSun" w:hAnsi="Times New Roman"/>
            <w:bCs/>
            <w:iCs/>
            <w:color w:val="auto"/>
            <w:kern w:val="2"/>
            <w:sz w:val="28"/>
            <w:szCs w:val="28"/>
            <w:lang w:val="en-US" w:eastAsia="hi-IN" w:bidi="hi-IN"/>
          </w:rPr>
          <w:t>culturalforum</w:t>
        </w:r>
        <w:proofErr w:type="spellEnd"/>
        <w:r w:rsidR="00E76F83" w:rsidRPr="0005293E">
          <w:rPr>
            <w:rFonts w:ascii="Times New Roman" w:eastAsia="SimSun" w:hAnsi="Times New Roman"/>
            <w:bCs/>
            <w:iCs/>
            <w:color w:val="auto"/>
            <w:kern w:val="2"/>
            <w:sz w:val="28"/>
            <w:szCs w:val="28"/>
            <w:lang w:eastAsia="hi-IN" w:bidi="hi-IN"/>
          </w:rPr>
          <w:t>.</w:t>
        </w:r>
        <w:r w:rsidR="00E76F83" w:rsidRPr="0005293E">
          <w:rPr>
            <w:rFonts w:ascii="Times New Roman" w:eastAsia="SimSun" w:hAnsi="Times New Roman"/>
            <w:bCs/>
            <w:iCs/>
            <w:color w:val="auto"/>
            <w:kern w:val="2"/>
            <w:sz w:val="28"/>
            <w:szCs w:val="28"/>
            <w:lang w:val="en-US" w:eastAsia="hi-IN" w:bidi="hi-IN"/>
          </w:rPr>
          <w:t>ru</w:t>
        </w:r>
      </w:hyperlink>
      <w:r w:rsidR="001A04A9">
        <w:rPr>
          <w:rFonts w:ascii="Times New Roman" w:eastAsia="SimSun" w:hAnsi="Times New Roman"/>
          <w:bCs/>
          <w:iCs/>
          <w:color w:val="auto"/>
          <w:kern w:val="2"/>
          <w:sz w:val="28"/>
          <w:szCs w:val="28"/>
          <w:lang w:eastAsia="hi-IN" w:bidi="hi-IN"/>
        </w:rPr>
        <w:t xml:space="preserve"> </w:t>
      </w:r>
      <w:r w:rsidR="00E76F83" w:rsidRPr="009F5130">
        <w:rPr>
          <w:rFonts w:ascii="Times New Roman" w:hAnsi="Times New Roman"/>
          <w:color w:val="auto"/>
          <w:sz w:val="28"/>
          <w:szCs w:val="28"/>
        </w:rPr>
        <w:t>в разделе «заявка на участие».</w:t>
      </w:r>
    </w:p>
    <w:p w:rsidR="004301F8" w:rsidRPr="009F5130" w:rsidRDefault="00DE2075" w:rsidP="009123EC">
      <w:pPr>
        <w:widowControl w:val="0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b/>
          <w:sz w:val="28"/>
          <w:szCs w:val="28"/>
          <w:lang w:eastAsia="hi-IN" w:bidi="hi-IN"/>
        </w:rPr>
        <w:t>Финансовые условия</w:t>
      </w:r>
    </w:p>
    <w:p w:rsidR="004301F8" w:rsidRPr="009F5130" w:rsidRDefault="00DE2075" w:rsidP="009123EC">
      <w:pPr>
        <w:widowControl w:val="0"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Взнос за участие в Круглом столе не предусмотрен.</w:t>
      </w:r>
    </w:p>
    <w:p w:rsidR="004301F8" w:rsidRPr="009F5130" w:rsidRDefault="00DE2075" w:rsidP="009123EC">
      <w:pPr>
        <w:widowControl w:val="0"/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Оплата проезда, проживание в гостинице и командировочные расходы производится за счет направляющей стороны.</w:t>
      </w:r>
    </w:p>
    <w:p w:rsidR="004301F8" w:rsidRDefault="00DE2075" w:rsidP="009123EC">
      <w:pPr>
        <w:widowControl w:val="0"/>
        <w:spacing w:after="0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9123EC">
        <w:rPr>
          <w:rFonts w:ascii="Times New Roman" w:eastAsia="SimSun" w:hAnsi="Times New Roman"/>
          <w:b/>
          <w:sz w:val="28"/>
          <w:szCs w:val="28"/>
          <w:lang w:eastAsia="hi-IN" w:bidi="hi-IN"/>
        </w:rPr>
        <w:t>Информация о проведении Круглого стола размещается на следующих ресурсах:</w:t>
      </w:r>
    </w:p>
    <w:p w:rsidR="009123EC" w:rsidRDefault="009123EC" w:rsidP="009123EC">
      <w:pPr>
        <w:widowControl w:val="0"/>
        <w:spacing w:after="0"/>
        <w:ind w:firstLine="709"/>
        <w:jc w:val="both"/>
        <w:rPr>
          <w:rStyle w:val="-"/>
          <w:rFonts w:ascii="Times New Roman" w:eastAsia="Arial Unicode MS" w:hAnsi="Times New Roman"/>
          <w:color w:val="00000A"/>
          <w:sz w:val="28"/>
          <w:szCs w:val="28"/>
          <w:u w:val="none"/>
          <w:lang w:eastAsia="ru-RU"/>
        </w:rPr>
      </w:pPr>
      <w:r w:rsidRPr="009F5130">
        <w:rPr>
          <w:rFonts w:ascii="Times New Roman" w:eastAsia="Arial Unicode MS" w:hAnsi="Times New Roman"/>
          <w:bCs/>
          <w:sz w:val="28"/>
          <w:szCs w:val="28"/>
          <w:shd w:val="clear" w:color="auto" w:fill="FFFFFF"/>
          <w:lang w:eastAsia="ru-RU"/>
        </w:rPr>
        <w:t xml:space="preserve">Комитет по культуре Санкт-Петербурга </w:t>
      </w:r>
      <w:hyperlink r:id="rId10">
        <w:r w:rsidRPr="009123EC">
          <w:rPr>
            <w:rStyle w:val="af1"/>
            <w:rFonts w:ascii="Times New Roman" w:hAnsi="Times New Roman"/>
            <w:sz w:val="28"/>
            <w:szCs w:val="28"/>
            <w:lang w:val="en-US"/>
          </w:rPr>
          <w:t>www</w:t>
        </w:r>
        <w:r w:rsidRPr="00FF33BE"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 w:rsidRPr="009123EC">
          <w:rPr>
            <w:rStyle w:val="af1"/>
            <w:rFonts w:ascii="Times New Roman" w:hAnsi="Times New Roman"/>
            <w:sz w:val="28"/>
            <w:szCs w:val="28"/>
            <w:lang w:val="en-US"/>
          </w:rPr>
          <w:t>spbculture</w:t>
        </w:r>
        <w:proofErr w:type="spellEnd"/>
        <w:r w:rsidRPr="00FF33BE">
          <w:rPr>
            <w:rStyle w:val="af1"/>
            <w:rFonts w:ascii="Times New Roman" w:hAnsi="Times New Roman"/>
            <w:sz w:val="28"/>
            <w:szCs w:val="28"/>
          </w:rPr>
          <w:t>.</w:t>
        </w:r>
        <w:r w:rsidRPr="009123EC">
          <w:rPr>
            <w:rStyle w:val="af1"/>
            <w:rFonts w:ascii="Times New Roman" w:hAnsi="Times New Roman"/>
            <w:sz w:val="28"/>
            <w:szCs w:val="28"/>
            <w:lang w:val="en-US"/>
          </w:rPr>
          <w:t>r</w:t>
        </w:r>
        <w:proofErr w:type="spellStart"/>
        <w:r w:rsidRPr="009123EC">
          <w:rPr>
            <w:rStyle w:val="af1"/>
            <w:rFonts w:ascii="Times New Roman" w:hAnsi="Times New Roman"/>
            <w:sz w:val="28"/>
            <w:szCs w:val="28"/>
          </w:rPr>
          <w:t>u</w:t>
        </w:r>
        <w:proofErr w:type="spellEnd"/>
      </w:hyperlink>
      <w:r w:rsidRPr="009F5130">
        <w:rPr>
          <w:rStyle w:val="-"/>
          <w:rFonts w:ascii="Times New Roman" w:eastAsia="Arial Unicode MS" w:hAnsi="Times New Roman"/>
          <w:color w:val="00000A"/>
          <w:sz w:val="28"/>
          <w:szCs w:val="28"/>
          <w:u w:val="none"/>
          <w:lang w:eastAsia="ru-RU"/>
        </w:rPr>
        <w:t>;</w:t>
      </w:r>
    </w:p>
    <w:p w:rsidR="009123EC" w:rsidRPr="009123EC" w:rsidRDefault="009123EC" w:rsidP="009123EC">
      <w:pPr>
        <w:widowControl w:val="0"/>
        <w:spacing w:after="0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9F5130">
        <w:rPr>
          <w:rStyle w:val="-"/>
          <w:rFonts w:ascii="Times New Roman" w:eastAsia="Arial Unicode MS" w:hAnsi="Times New Roman"/>
          <w:color w:val="00000A"/>
          <w:sz w:val="28"/>
          <w:szCs w:val="28"/>
          <w:u w:val="none"/>
          <w:lang w:eastAsia="ru-RU"/>
        </w:rPr>
        <w:t xml:space="preserve">СПб ГБУДПО </w:t>
      </w:r>
      <w:r w:rsidRPr="009F5130">
        <w:rPr>
          <w:rStyle w:val="-"/>
          <w:rFonts w:ascii="Times New Roman" w:hAnsi="Times New Roman"/>
          <w:color w:val="00000A"/>
          <w:sz w:val="28"/>
          <w:szCs w:val="28"/>
          <w:u w:val="none"/>
          <w:lang w:eastAsia="ru-RU"/>
        </w:rPr>
        <w:t xml:space="preserve">«Учебно-методический центр развития образования в сфере культуры и искусства Санкт-Петербурга» </w:t>
      </w:r>
      <w:r w:rsidRPr="009123EC">
        <w:rPr>
          <w:rStyle w:val="af1"/>
          <w:rFonts w:ascii="Times New Roman" w:hAnsi="Times New Roman"/>
          <w:sz w:val="28"/>
          <w:szCs w:val="28"/>
        </w:rPr>
        <w:t>www</w:t>
      </w:r>
      <w:r w:rsidRPr="00FF33BE">
        <w:rPr>
          <w:rStyle w:val="af1"/>
          <w:rFonts w:ascii="Times New Roman" w:hAnsi="Times New Roman"/>
          <w:sz w:val="28"/>
          <w:szCs w:val="28"/>
        </w:rPr>
        <w:t>.</w:t>
      </w:r>
      <w:r w:rsidRPr="009123EC">
        <w:rPr>
          <w:rStyle w:val="af1"/>
          <w:rFonts w:ascii="Times New Roman" w:hAnsi="Times New Roman"/>
          <w:sz w:val="28"/>
          <w:szCs w:val="28"/>
        </w:rPr>
        <w:t>metodcentrespb</w:t>
      </w:r>
      <w:r w:rsidRPr="00FF33BE">
        <w:rPr>
          <w:rStyle w:val="af1"/>
          <w:rFonts w:ascii="Times New Roman" w:hAnsi="Times New Roman"/>
          <w:sz w:val="28"/>
          <w:szCs w:val="28"/>
        </w:rPr>
        <w:t>.</w:t>
      </w:r>
      <w:r w:rsidRPr="009123EC">
        <w:rPr>
          <w:rStyle w:val="af1"/>
          <w:rFonts w:ascii="Times New Roman" w:hAnsi="Times New Roman"/>
          <w:sz w:val="28"/>
          <w:szCs w:val="28"/>
        </w:rPr>
        <w:t>ru</w:t>
      </w:r>
    </w:p>
    <w:p w:rsidR="004301F8" w:rsidRDefault="00DE2075" w:rsidP="009123EC">
      <w:pPr>
        <w:pStyle w:val="ad"/>
        <w:widowControl w:val="0"/>
        <w:spacing w:after="0"/>
        <w:ind w:left="0"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СПБ ГБУ </w:t>
      </w:r>
      <w:proofErr w:type="gramStart"/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ДО</w:t>
      </w:r>
      <w:proofErr w:type="gramEnd"/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 «</w:t>
      </w:r>
      <w:proofErr w:type="gramStart"/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>Санкт-Петербургская</w:t>
      </w:r>
      <w:proofErr w:type="gramEnd"/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детская школа искусств</w:t>
      </w:r>
      <w:r w:rsidR="009123EC">
        <w:rPr>
          <w:rFonts w:ascii="Times New Roman" w:eastAsia="SimSun" w:hAnsi="Times New Roman"/>
          <w:sz w:val="28"/>
          <w:szCs w:val="28"/>
          <w:lang w:eastAsia="hi-IN" w:bidi="hi-IN"/>
        </w:rPr>
        <w:br/>
      </w:r>
      <w:r w:rsidRPr="009F5130">
        <w:rPr>
          <w:rFonts w:ascii="Times New Roman" w:eastAsia="SimSun" w:hAnsi="Times New Roman"/>
          <w:sz w:val="28"/>
          <w:szCs w:val="28"/>
          <w:lang w:eastAsia="hi-IN" w:bidi="hi-IN"/>
        </w:rPr>
        <w:t xml:space="preserve">имени М.И. Глинки» </w:t>
      </w:r>
      <w:r w:rsidRPr="009123EC">
        <w:rPr>
          <w:rStyle w:val="af1"/>
          <w:rFonts w:ascii="Times New Roman" w:eastAsia="Times New Roman" w:hAnsi="Times New Roman"/>
          <w:sz w:val="28"/>
          <w:szCs w:val="28"/>
        </w:rPr>
        <w:t>www.</w:t>
      </w:r>
      <w:hyperlink r:id="rId11">
        <w:r w:rsidRPr="009123EC">
          <w:rPr>
            <w:rStyle w:val="af1"/>
            <w:rFonts w:ascii="Times New Roman" w:eastAsia="Times New Roman" w:hAnsi="Times New Roman"/>
            <w:sz w:val="28"/>
            <w:szCs w:val="28"/>
          </w:rPr>
          <w:t>glinkaschool.spb.ru</w:t>
        </w:r>
      </w:hyperlink>
      <w:r w:rsidR="006713DD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</w:p>
    <w:p w:rsidR="006713DD" w:rsidRPr="00656749" w:rsidRDefault="006713DD" w:rsidP="009123EC">
      <w:pPr>
        <w:pStyle w:val="ad"/>
        <w:widowControl w:val="0"/>
        <w:spacing w:after="0"/>
        <w:ind w:left="0" w:firstLine="709"/>
        <w:jc w:val="both"/>
        <w:rPr>
          <w:rFonts w:ascii="Times New Roman" w:eastAsia="SimSun" w:hAnsi="Times New Roman"/>
          <w:sz w:val="14"/>
          <w:szCs w:val="28"/>
          <w:lang w:eastAsia="hi-IN" w:bidi="hi-IN"/>
        </w:rPr>
      </w:pPr>
    </w:p>
    <w:p w:rsidR="006713DD" w:rsidRDefault="006713DD" w:rsidP="006713DD">
      <w:pPr>
        <w:widowControl w:val="0"/>
        <w:spacing w:after="0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6713DD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Контакты представителей Оргкомитета Круглого стола: </w:t>
      </w:r>
    </w:p>
    <w:tbl>
      <w:tblPr>
        <w:tblStyle w:val="af0"/>
        <w:tblW w:w="10201" w:type="dxa"/>
        <w:tblLook w:val="04A0"/>
      </w:tblPr>
      <w:tblGrid>
        <w:gridCol w:w="1980"/>
        <w:gridCol w:w="5670"/>
        <w:gridCol w:w="2551"/>
      </w:tblGrid>
      <w:tr w:rsidR="00057041" w:rsidRPr="00656749" w:rsidTr="00656749">
        <w:tc>
          <w:tcPr>
            <w:tcW w:w="1980" w:type="dxa"/>
          </w:tcPr>
          <w:p w:rsidR="00057041" w:rsidRPr="00656749" w:rsidRDefault="00057041" w:rsidP="00057041">
            <w:pPr>
              <w:widowControl w:val="0"/>
              <w:spacing w:after="0"/>
              <w:jc w:val="center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ФИО</w:t>
            </w:r>
          </w:p>
        </w:tc>
        <w:tc>
          <w:tcPr>
            <w:tcW w:w="5670" w:type="dxa"/>
          </w:tcPr>
          <w:p w:rsidR="00057041" w:rsidRPr="00656749" w:rsidRDefault="00057041" w:rsidP="00057041">
            <w:pPr>
              <w:widowControl w:val="0"/>
              <w:spacing w:after="0"/>
              <w:jc w:val="center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Должность</w:t>
            </w:r>
          </w:p>
        </w:tc>
        <w:tc>
          <w:tcPr>
            <w:tcW w:w="2551" w:type="dxa"/>
          </w:tcPr>
          <w:p w:rsidR="00057041" w:rsidRPr="00656749" w:rsidRDefault="00057041" w:rsidP="00057041">
            <w:pPr>
              <w:widowControl w:val="0"/>
              <w:spacing w:after="0"/>
              <w:jc w:val="center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Телефон</w:t>
            </w:r>
          </w:p>
        </w:tc>
      </w:tr>
      <w:tr w:rsidR="00057041" w:rsidRPr="00656749" w:rsidTr="00656749">
        <w:tc>
          <w:tcPr>
            <w:tcW w:w="1980" w:type="dxa"/>
          </w:tcPr>
          <w:p w:rsidR="00057041" w:rsidRPr="00656749" w:rsidRDefault="00057041" w:rsidP="00023B38">
            <w:pPr>
              <w:widowControl w:val="0"/>
              <w:spacing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Никитина</w:t>
            </w:r>
          </w:p>
          <w:p w:rsidR="00057041" w:rsidRPr="00656749" w:rsidRDefault="00057041" w:rsidP="00023B38">
            <w:pPr>
              <w:widowControl w:val="0"/>
              <w:spacing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Алла</w:t>
            </w:r>
          </w:p>
          <w:p w:rsidR="00057041" w:rsidRPr="00656749" w:rsidRDefault="00057041" w:rsidP="00023B38">
            <w:pPr>
              <w:widowControl w:val="0"/>
              <w:spacing w:after="0"/>
              <w:rPr>
                <w:rFonts w:ascii="Times New Roman" w:eastAsia="SimSun" w:hAnsi="Times New Roman"/>
                <w:b/>
                <w:sz w:val="28"/>
                <w:szCs w:val="26"/>
                <w:lang w:eastAsia="hi-IN" w:bidi="hi-IN"/>
              </w:rPr>
            </w:pPr>
            <w:proofErr w:type="spellStart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Владленовна</w:t>
            </w:r>
            <w:proofErr w:type="spellEnd"/>
          </w:p>
        </w:tc>
        <w:tc>
          <w:tcPr>
            <w:tcW w:w="5670" w:type="dxa"/>
          </w:tcPr>
          <w:p w:rsidR="00057041" w:rsidRPr="00656749" w:rsidRDefault="00057041" w:rsidP="00023B38">
            <w:pPr>
              <w:widowControl w:val="0"/>
              <w:spacing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Директор</w:t>
            </w:r>
          </w:p>
          <w:p w:rsidR="00057041" w:rsidRPr="00656749" w:rsidRDefault="00057041" w:rsidP="00023B38">
            <w:pPr>
              <w:widowControl w:val="0"/>
              <w:spacing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 xml:space="preserve">СПБ ГБУ </w:t>
            </w:r>
            <w:proofErr w:type="gramStart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ДО</w:t>
            </w:r>
            <w:proofErr w:type="gramEnd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 xml:space="preserve"> «</w:t>
            </w:r>
            <w:proofErr w:type="gramStart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Санкт-Петербургская</w:t>
            </w:r>
            <w:proofErr w:type="gramEnd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 xml:space="preserve"> детская школа искусств имени М.И. Глинки»</w:t>
            </w:r>
          </w:p>
        </w:tc>
        <w:tc>
          <w:tcPr>
            <w:tcW w:w="2551" w:type="dxa"/>
          </w:tcPr>
          <w:p w:rsidR="00057041" w:rsidRPr="00656749" w:rsidRDefault="00057041" w:rsidP="00057041">
            <w:pPr>
              <w:widowControl w:val="0"/>
              <w:spacing w:after="0"/>
              <w:jc w:val="center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+7 (812) 574-07-00</w:t>
            </w:r>
          </w:p>
        </w:tc>
      </w:tr>
      <w:tr w:rsidR="00057041" w:rsidRPr="00656749" w:rsidTr="00656749">
        <w:tc>
          <w:tcPr>
            <w:tcW w:w="1980" w:type="dxa"/>
          </w:tcPr>
          <w:p w:rsidR="00057041" w:rsidRPr="00656749" w:rsidRDefault="00057041" w:rsidP="00023B38">
            <w:pPr>
              <w:widowControl w:val="0"/>
              <w:spacing w:before="120"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Сорокина</w:t>
            </w:r>
          </w:p>
          <w:p w:rsidR="00057041" w:rsidRPr="00656749" w:rsidRDefault="00057041" w:rsidP="00023B38">
            <w:pPr>
              <w:widowControl w:val="0"/>
              <w:spacing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Марина</w:t>
            </w:r>
          </w:p>
          <w:p w:rsidR="00057041" w:rsidRPr="00656749" w:rsidRDefault="00057041" w:rsidP="00023B38">
            <w:pPr>
              <w:widowControl w:val="0"/>
              <w:spacing w:after="0"/>
              <w:rPr>
                <w:rFonts w:ascii="Times New Roman" w:eastAsia="SimSun" w:hAnsi="Times New Roman"/>
                <w:b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Сергеевна</w:t>
            </w:r>
          </w:p>
        </w:tc>
        <w:tc>
          <w:tcPr>
            <w:tcW w:w="5670" w:type="dxa"/>
          </w:tcPr>
          <w:p w:rsidR="00057041" w:rsidRPr="00656749" w:rsidRDefault="00057041" w:rsidP="00023B38">
            <w:pPr>
              <w:widowControl w:val="0"/>
              <w:spacing w:before="120"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Методист</w:t>
            </w:r>
          </w:p>
          <w:p w:rsidR="00057041" w:rsidRPr="00656749" w:rsidRDefault="00057041" w:rsidP="00023B38">
            <w:pPr>
              <w:widowControl w:val="0"/>
              <w:spacing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 xml:space="preserve">СПБ ГБУ </w:t>
            </w:r>
            <w:proofErr w:type="gramStart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ДО</w:t>
            </w:r>
            <w:proofErr w:type="gramEnd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 xml:space="preserve"> «</w:t>
            </w:r>
            <w:proofErr w:type="gramStart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Санкт-Петербургская</w:t>
            </w:r>
            <w:proofErr w:type="gramEnd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 xml:space="preserve"> детская школа искусств имени М.И. Глинки»</w:t>
            </w:r>
          </w:p>
        </w:tc>
        <w:tc>
          <w:tcPr>
            <w:tcW w:w="2551" w:type="dxa"/>
          </w:tcPr>
          <w:p w:rsidR="00057041" w:rsidRPr="00656749" w:rsidRDefault="00057041" w:rsidP="00023B38">
            <w:pPr>
              <w:widowControl w:val="0"/>
              <w:spacing w:before="120" w:after="0"/>
              <w:jc w:val="center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+7 (812) 447-79-13</w:t>
            </w:r>
          </w:p>
        </w:tc>
      </w:tr>
      <w:tr w:rsidR="00057041" w:rsidRPr="00656749" w:rsidTr="00656749">
        <w:tc>
          <w:tcPr>
            <w:tcW w:w="1980" w:type="dxa"/>
          </w:tcPr>
          <w:p w:rsidR="00057041" w:rsidRPr="00656749" w:rsidRDefault="00057041" w:rsidP="00023B38">
            <w:pPr>
              <w:widowControl w:val="0"/>
              <w:spacing w:before="120"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proofErr w:type="spellStart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Мартышева</w:t>
            </w:r>
            <w:proofErr w:type="spellEnd"/>
          </w:p>
          <w:p w:rsidR="00057041" w:rsidRPr="00656749" w:rsidRDefault="00057041" w:rsidP="00023B38">
            <w:pPr>
              <w:widowControl w:val="0"/>
              <w:spacing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Мария</w:t>
            </w:r>
          </w:p>
          <w:p w:rsidR="00057041" w:rsidRPr="00656749" w:rsidRDefault="00057041" w:rsidP="00023B38">
            <w:pPr>
              <w:widowControl w:val="0"/>
              <w:spacing w:after="0"/>
              <w:rPr>
                <w:rFonts w:ascii="Times New Roman" w:eastAsia="SimSun" w:hAnsi="Times New Roman"/>
                <w:b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Владимировна</w:t>
            </w:r>
          </w:p>
        </w:tc>
        <w:tc>
          <w:tcPr>
            <w:tcW w:w="5670" w:type="dxa"/>
          </w:tcPr>
          <w:p w:rsidR="00057041" w:rsidRPr="00656749" w:rsidRDefault="00057041" w:rsidP="00023B38">
            <w:pPr>
              <w:widowControl w:val="0"/>
              <w:spacing w:before="120"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Заведующая методической работой</w:t>
            </w:r>
          </w:p>
          <w:p w:rsidR="00057041" w:rsidRPr="00656749" w:rsidRDefault="00057041" w:rsidP="00023B38">
            <w:pPr>
              <w:widowControl w:val="0"/>
              <w:spacing w:after="0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 xml:space="preserve">СПБ ГБУ </w:t>
            </w:r>
            <w:proofErr w:type="gramStart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ДО</w:t>
            </w:r>
            <w:proofErr w:type="gramEnd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 xml:space="preserve"> «</w:t>
            </w:r>
            <w:proofErr w:type="gramStart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Санкт-Петербургская</w:t>
            </w:r>
            <w:proofErr w:type="gramEnd"/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 xml:space="preserve"> детская школа искусств имени М.И. Глинки»</w:t>
            </w:r>
          </w:p>
        </w:tc>
        <w:tc>
          <w:tcPr>
            <w:tcW w:w="2551" w:type="dxa"/>
          </w:tcPr>
          <w:p w:rsidR="00057041" w:rsidRPr="00656749" w:rsidRDefault="00057041" w:rsidP="00023B38">
            <w:pPr>
              <w:widowControl w:val="0"/>
              <w:spacing w:before="120" w:after="0"/>
              <w:jc w:val="center"/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</w:pPr>
            <w:r w:rsidRPr="00656749">
              <w:rPr>
                <w:rFonts w:ascii="Times New Roman" w:eastAsia="SimSun" w:hAnsi="Times New Roman"/>
                <w:sz w:val="28"/>
                <w:szCs w:val="26"/>
                <w:lang w:eastAsia="hi-IN" w:bidi="hi-IN"/>
              </w:rPr>
              <w:t>+7 (812) 584-05-21</w:t>
            </w:r>
          </w:p>
        </w:tc>
      </w:tr>
    </w:tbl>
    <w:p w:rsidR="004301F8" w:rsidRDefault="00DE2075">
      <w:pPr>
        <w:pageBreakBefore/>
        <w:widowControl w:val="0"/>
        <w:spacing w:after="0"/>
        <w:jc w:val="right"/>
        <w:outlineLvl w:val="0"/>
        <w:rPr>
          <w:rFonts w:ascii="Times New Roman" w:eastAsia="SimSun" w:hAnsi="Times New Roman"/>
          <w:b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color w:val="000000"/>
          <w:sz w:val="24"/>
          <w:szCs w:val="24"/>
          <w:lang w:eastAsia="hi-IN" w:bidi="hi-IN"/>
        </w:rPr>
        <w:t>Приложение 1</w:t>
      </w:r>
    </w:p>
    <w:p w:rsidR="004301F8" w:rsidRDefault="00DE2075">
      <w:pPr>
        <w:widowControl w:val="0"/>
        <w:spacing w:after="0"/>
        <w:jc w:val="right"/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  <w:t>к Положению о проведении</w:t>
      </w:r>
    </w:p>
    <w:p w:rsidR="004301F8" w:rsidRDefault="00DE2075">
      <w:pPr>
        <w:widowControl w:val="0"/>
        <w:spacing w:after="0"/>
        <w:ind w:left="-426"/>
        <w:jc w:val="right"/>
        <w:outlineLvl w:val="0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sz w:val="24"/>
          <w:szCs w:val="24"/>
        </w:rPr>
        <w:t>Всероссийского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Круглого стола</w:t>
      </w:r>
    </w:p>
    <w:p w:rsidR="004301F8" w:rsidRDefault="00DE2075">
      <w:pPr>
        <w:widowControl w:val="0"/>
        <w:spacing w:after="0"/>
        <w:ind w:left="-426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«Развитие системы детских школ искусств: правовое регулирование, </w:t>
      </w:r>
    </w:p>
    <w:p w:rsidR="004301F8" w:rsidRDefault="00DE2075">
      <w:pPr>
        <w:widowControl w:val="0"/>
        <w:spacing w:after="0"/>
        <w:ind w:left="-426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новые вызовы, эффективные практики» </w:t>
      </w:r>
    </w:p>
    <w:p w:rsidR="004301F8" w:rsidRDefault="001A04A9">
      <w:pPr>
        <w:widowControl w:val="0"/>
        <w:spacing w:after="0" w:line="240" w:lineRule="auto"/>
        <w:jc w:val="right"/>
        <w:textAlignment w:val="center"/>
        <w:rPr>
          <w:rFonts w:ascii="Times New Roman" w:eastAsia="SimSun" w:hAnsi="Times New Roman"/>
          <w:iCs/>
          <w:color w:val="000000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color w:val="000000"/>
          <w:sz w:val="24"/>
          <w:szCs w:val="24"/>
          <w:lang w:eastAsia="hi-IN" w:bidi="hi-IN"/>
        </w:rPr>
        <w:t xml:space="preserve"> в рамках</w:t>
      </w:r>
      <w:r w:rsidR="00DE2075">
        <w:rPr>
          <w:rFonts w:ascii="Times New Roman" w:eastAsia="SimSun" w:hAnsi="Times New Roman"/>
          <w:iCs/>
          <w:color w:val="000000"/>
          <w:sz w:val="24"/>
          <w:szCs w:val="24"/>
          <w:lang w:eastAsia="hi-IN" w:bidi="hi-IN"/>
        </w:rPr>
        <w:t xml:space="preserve"> </w:t>
      </w:r>
      <w:r w:rsidR="00DE2075">
        <w:rPr>
          <w:rFonts w:ascii="Times New Roman" w:eastAsia="SimSun" w:hAnsi="Times New Roman"/>
          <w:iCs/>
          <w:color w:val="000000"/>
          <w:sz w:val="24"/>
          <w:szCs w:val="24"/>
          <w:lang w:val="en-US" w:eastAsia="hi-IN" w:bidi="hi-IN"/>
        </w:rPr>
        <w:t>IX</w:t>
      </w:r>
      <w:r w:rsidR="00DE2075" w:rsidRPr="001456BC">
        <w:rPr>
          <w:rFonts w:ascii="Times New Roman" w:eastAsia="SimSun" w:hAnsi="Times New Roman"/>
          <w:iCs/>
          <w:color w:val="000000"/>
          <w:sz w:val="24"/>
          <w:szCs w:val="24"/>
          <w:lang w:eastAsia="hi-IN" w:bidi="hi-IN"/>
        </w:rPr>
        <w:t xml:space="preserve"> </w:t>
      </w:r>
      <w:r w:rsidR="00DE2075">
        <w:rPr>
          <w:rFonts w:ascii="Times New Roman" w:eastAsia="SimSun" w:hAnsi="Times New Roman"/>
          <w:iCs/>
          <w:color w:val="000000"/>
          <w:sz w:val="24"/>
          <w:szCs w:val="24"/>
          <w:lang w:eastAsia="hi-IN" w:bidi="hi-IN"/>
        </w:rPr>
        <w:t>Санкт-Петербургского международного культурного форума</w:t>
      </w:r>
    </w:p>
    <w:p w:rsidR="004301F8" w:rsidRDefault="004301F8">
      <w:pPr>
        <w:widowControl w:val="0"/>
        <w:spacing w:after="0" w:line="240" w:lineRule="auto"/>
        <w:jc w:val="right"/>
        <w:textAlignment w:val="center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</w:p>
    <w:p w:rsidR="004301F8" w:rsidRDefault="004301F8">
      <w:pPr>
        <w:widowControl w:val="0"/>
        <w:spacing w:after="0" w:line="240" w:lineRule="auto"/>
        <w:jc w:val="right"/>
        <w:textAlignment w:val="center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</w:p>
    <w:p w:rsidR="004301F8" w:rsidRDefault="00DE2075">
      <w:pPr>
        <w:widowControl w:val="0"/>
        <w:spacing w:after="0" w:line="100" w:lineRule="atLeast"/>
        <w:jc w:val="center"/>
        <w:outlineLvl w:val="0"/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  <w:t>ЗАЯВКА УЧАСТНИКА</w:t>
      </w:r>
    </w:p>
    <w:p w:rsidR="004301F8" w:rsidRDefault="00DE2075">
      <w:pPr>
        <w:widowControl w:val="0"/>
        <w:spacing w:after="0" w:line="240" w:lineRule="auto"/>
        <w:ind w:left="-426"/>
        <w:jc w:val="center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Всероссийского 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Круглого стола</w:t>
      </w:r>
    </w:p>
    <w:p w:rsidR="004301F8" w:rsidRDefault="00DE2075">
      <w:pPr>
        <w:widowControl w:val="0"/>
        <w:spacing w:after="0" w:line="240" w:lineRule="auto"/>
        <w:ind w:left="-426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«Развитие системы детских школ искусств: правовое регулирование,</w:t>
      </w:r>
    </w:p>
    <w:p w:rsidR="004301F8" w:rsidRDefault="00DE2075">
      <w:pPr>
        <w:widowControl w:val="0"/>
        <w:spacing w:after="0" w:line="240" w:lineRule="auto"/>
        <w:jc w:val="center"/>
        <w:textAlignment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новые вызовы, эффективные практики» </w:t>
      </w:r>
    </w:p>
    <w:p w:rsidR="004301F8" w:rsidRDefault="001A04A9">
      <w:pPr>
        <w:widowControl w:val="0"/>
        <w:spacing w:after="0" w:line="240" w:lineRule="auto"/>
        <w:ind w:hanging="360"/>
        <w:jc w:val="center"/>
        <w:textAlignment w:val="center"/>
        <w:outlineLvl w:val="0"/>
        <w:rPr>
          <w:rFonts w:ascii="Times New Roman" w:eastAsia="Calibri" w:hAnsi="Times New Roman"/>
          <w:iCs/>
          <w:color w:val="000000"/>
          <w:sz w:val="28"/>
          <w:szCs w:val="28"/>
          <w:lang w:eastAsia="hi-IN" w:bidi="hi-IN"/>
        </w:rPr>
      </w:pPr>
      <w:bookmarkStart w:id="1" w:name="__DdeLink__326_1343985760"/>
      <w:r>
        <w:rPr>
          <w:rFonts w:ascii="Times New Roman" w:eastAsia="Calibri" w:hAnsi="Times New Roman"/>
          <w:iCs/>
          <w:color w:val="000000"/>
          <w:sz w:val="28"/>
          <w:szCs w:val="28"/>
          <w:lang w:eastAsia="hi-IN" w:bidi="hi-IN"/>
        </w:rPr>
        <w:t>в рамках</w:t>
      </w:r>
      <w:r w:rsidR="00DE2075">
        <w:rPr>
          <w:rFonts w:ascii="Times New Roman" w:eastAsia="Calibri" w:hAnsi="Times New Roman"/>
          <w:iCs/>
          <w:color w:val="000000"/>
          <w:sz w:val="28"/>
          <w:szCs w:val="28"/>
          <w:lang w:eastAsia="hi-IN" w:bidi="hi-IN"/>
        </w:rPr>
        <w:t xml:space="preserve"> </w:t>
      </w:r>
      <w:r w:rsidR="00DE2075">
        <w:rPr>
          <w:rFonts w:ascii="Times New Roman" w:eastAsia="Calibri" w:hAnsi="Times New Roman"/>
          <w:iCs/>
          <w:color w:val="000000"/>
          <w:sz w:val="28"/>
          <w:szCs w:val="28"/>
          <w:lang w:val="en-US" w:eastAsia="hi-IN" w:bidi="hi-IN"/>
        </w:rPr>
        <w:t>IX</w:t>
      </w:r>
      <w:r w:rsidR="00DE2075" w:rsidRPr="001456BC">
        <w:rPr>
          <w:rFonts w:ascii="Times New Roman" w:eastAsia="Calibri" w:hAnsi="Times New Roman"/>
          <w:iCs/>
          <w:color w:val="000000"/>
          <w:sz w:val="28"/>
          <w:szCs w:val="28"/>
          <w:lang w:eastAsia="hi-IN" w:bidi="hi-IN"/>
        </w:rPr>
        <w:t xml:space="preserve"> </w:t>
      </w:r>
      <w:bookmarkEnd w:id="1"/>
      <w:r w:rsidR="00DE2075">
        <w:rPr>
          <w:rFonts w:ascii="Times New Roman" w:eastAsia="Calibri" w:hAnsi="Times New Roman"/>
          <w:iCs/>
          <w:color w:val="000000"/>
          <w:sz w:val="28"/>
          <w:szCs w:val="28"/>
          <w:lang w:eastAsia="hi-IN" w:bidi="hi-IN"/>
        </w:rPr>
        <w:t>Санкт-Петербургского международного культурного форума</w:t>
      </w:r>
    </w:p>
    <w:p w:rsidR="004301F8" w:rsidRDefault="004301F8">
      <w:pPr>
        <w:widowControl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  <w:lang w:eastAsia="ru-RU" w:bidi="hi-IN"/>
        </w:rPr>
      </w:pPr>
    </w:p>
    <w:p w:rsidR="004301F8" w:rsidRDefault="00A7350B">
      <w:pPr>
        <w:widowControl w:val="0"/>
        <w:spacing w:after="0" w:line="100" w:lineRule="atLeast"/>
        <w:jc w:val="center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>11 – 12</w:t>
      </w:r>
      <w:r w:rsidR="00DE2075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ноября 2021 года</w:t>
      </w:r>
    </w:p>
    <w:p w:rsidR="004301F8" w:rsidRDefault="004301F8">
      <w:pPr>
        <w:widowControl w:val="0"/>
        <w:spacing w:after="0" w:line="100" w:lineRule="atLeast"/>
        <w:jc w:val="center"/>
        <w:rPr>
          <w:rFonts w:ascii="Times New Roman" w:eastAsia="SimSun" w:hAnsi="Times New Roman"/>
          <w:sz w:val="28"/>
          <w:szCs w:val="28"/>
          <w:lang w:eastAsia="hi-IN" w:bidi="hi-IN"/>
        </w:rPr>
      </w:pPr>
    </w:p>
    <w:tbl>
      <w:tblPr>
        <w:tblW w:w="0" w:type="auto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5638"/>
        <w:gridCol w:w="3800"/>
      </w:tblGrid>
      <w:tr w:rsidR="004301F8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Фамилия, имя, отчество участника  (полностью)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Форма участия (очная или дистанционная)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Ученая степень, ученое звание (если есть)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Почетное звание (если есть)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Место работы 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Занимаемая должность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30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Контактный телефон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u w:val="single"/>
                <w:lang w:eastAsia="hi-IN" w:bidi="hi-IN"/>
              </w:rPr>
            </w:pPr>
          </w:p>
        </w:tc>
      </w:tr>
      <w:tr w:rsidR="004301F8">
        <w:trPr>
          <w:trHeight w:val="130"/>
        </w:trPr>
        <w:tc>
          <w:tcPr>
            <w:tcW w:w="56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Почтовый и электронный адрес  участника</w:t>
            </w:r>
          </w:p>
        </w:tc>
        <w:tc>
          <w:tcPr>
            <w:tcW w:w="38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30"/>
        </w:trPr>
        <w:tc>
          <w:tcPr>
            <w:tcW w:w="56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Необходимость направления письма-вызова в адрес направляющей организации</w:t>
            </w:r>
          </w:p>
        </w:tc>
        <w:tc>
          <w:tcPr>
            <w:tcW w:w="38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4301F8">
        <w:trPr>
          <w:trHeight w:val="130"/>
        </w:trPr>
        <w:tc>
          <w:tcPr>
            <w:tcW w:w="56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Наименование направляющей организации (полное или сокращенное в соответствии с Уставом)</w:t>
            </w:r>
          </w:p>
        </w:tc>
        <w:tc>
          <w:tcPr>
            <w:tcW w:w="38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30"/>
        </w:trPr>
        <w:tc>
          <w:tcPr>
            <w:tcW w:w="56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Почтовый адрес, телефон/факс, электронная почта, должность и Фамилия, Имя, Отчество (полностью) руководителя организации</w:t>
            </w:r>
            <w:proofErr w:type="gramEnd"/>
          </w:p>
        </w:tc>
        <w:tc>
          <w:tcPr>
            <w:tcW w:w="38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</w:tbl>
    <w:p w:rsidR="004301F8" w:rsidRDefault="004301F8">
      <w:pPr>
        <w:widowControl w:val="0"/>
        <w:spacing w:after="0" w:line="240" w:lineRule="auto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</w:p>
    <w:p w:rsidR="004301F8" w:rsidRDefault="004301F8">
      <w:pPr>
        <w:widowControl w:val="0"/>
        <w:spacing w:after="0" w:line="240" w:lineRule="auto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</w:p>
    <w:p w:rsidR="004301F8" w:rsidRDefault="00DE2075">
      <w:pPr>
        <w:widowControl w:val="0"/>
        <w:spacing w:after="0" w:line="240" w:lineRule="auto"/>
        <w:outlineLvl w:val="0"/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hi-IN" w:bidi="hi-IN"/>
        </w:rPr>
        <w:t>Подпись и печать руководителя направляющей организации</w:t>
      </w:r>
    </w:p>
    <w:p w:rsidR="004301F8" w:rsidRDefault="004301F8">
      <w:pPr>
        <w:spacing w:after="0"/>
        <w:rPr>
          <w:rFonts w:ascii="Times New Roman" w:hAnsi="Times New Roman"/>
          <w:sz w:val="28"/>
          <w:szCs w:val="28"/>
        </w:rPr>
      </w:pPr>
    </w:p>
    <w:p w:rsidR="004301F8" w:rsidRDefault="00DE2075">
      <w:pPr>
        <w:pageBreakBefore/>
        <w:widowControl w:val="0"/>
        <w:spacing w:after="0"/>
        <w:jc w:val="right"/>
        <w:outlineLvl w:val="0"/>
        <w:rPr>
          <w:rFonts w:ascii="Times New Roman" w:eastAsia="SimSun" w:hAnsi="Times New Roman"/>
          <w:b/>
          <w:bCs/>
          <w:iCs/>
          <w:color w:val="000000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color w:val="000000"/>
          <w:sz w:val="24"/>
          <w:szCs w:val="24"/>
          <w:lang w:eastAsia="hi-IN" w:bidi="hi-IN"/>
        </w:rPr>
        <w:t>Приложение 2</w:t>
      </w:r>
    </w:p>
    <w:p w:rsidR="004301F8" w:rsidRDefault="00DE2075">
      <w:pPr>
        <w:widowControl w:val="0"/>
        <w:spacing w:after="0"/>
        <w:jc w:val="right"/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hi-IN" w:bidi="hi-IN"/>
        </w:rPr>
        <w:t>к Положению о проведении</w:t>
      </w:r>
    </w:p>
    <w:p w:rsidR="004301F8" w:rsidRDefault="00DE2075">
      <w:pPr>
        <w:widowControl w:val="0"/>
        <w:spacing w:after="0"/>
        <w:ind w:left="-426"/>
        <w:jc w:val="right"/>
        <w:outlineLvl w:val="0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Всероссийского 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Круглого стола</w:t>
      </w:r>
    </w:p>
    <w:p w:rsidR="004301F8" w:rsidRDefault="00DE2075">
      <w:pPr>
        <w:widowControl w:val="0"/>
        <w:spacing w:after="0"/>
        <w:ind w:left="-426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«Развитие системы детских школ искусств: правовое регулирование, </w:t>
      </w:r>
    </w:p>
    <w:p w:rsidR="004301F8" w:rsidRDefault="00DE2075">
      <w:pPr>
        <w:widowControl w:val="0"/>
        <w:spacing w:after="0"/>
        <w:ind w:left="-426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новые вызовы, эффективные практики» </w:t>
      </w:r>
    </w:p>
    <w:p w:rsidR="004301F8" w:rsidRDefault="001A04A9">
      <w:pPr>
        <w:widowControl w:val="0"/>
        <w:spacing w:after="0" w:line="240" w:lineRule="auto"/>
        <w:jc w:val="right"/>
        <w:textAlignment w:val="center"/>
        <w:outlineLvl w:val="0"/>
        <w:rPr>
          <w:rFonts w:ascii="Times New Roman" w:eastAsia="SimSun" w:hAnsi="Times New Roman"/>
          <w:iCs/>
          <w:color w:val="000000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color w:val="000000"/>
          <w:sz w:val="24"/>
          <w:szCs w:val="24"/>
          <w:lang w:eastAsia="hi-IN" w:bidi="hi-IN"/>
        </w:rPr>
        <w:t>в рамках</w:t>
      </w:r>
      <w:r w:rsidR="00DE2075">
        <w:rPr>
          <w:rFonts w:ascii="Times New Roman" w:eastAsia="SimSun" w:hAnsi="Times New Roman"/>
          <w:iCs/>
          <w:color w:val="000000"/>
          <w:sz w:val="24"/>
          <w:szCs w:val="24"/>
          <w:lang w:eastAsia="hi-IN" w:bidi="hi-IN"/>
        </w:rPr>
        <w:t xml:space="preserve"> </w:t>
      </w:r>
      <w:r w:rsidR="00DE2075">
        <w:rPr>
          <w:rFonts w:ascii="Times New Roman" w:eastAsia="SimSun" w:hAnsi="Times New Roman"/>
          <w:iCs/>
          <w:color w:val="000000"/>
          <w:sz w:val="24"/>
          <w:szCs w:val="24"/>
          <w:lang w:val="en-US" w:eastAsia="hi-IN" w:bidi="hi-IN"/>
        </w:rPr>
        <w:t>IX</w:t>
      </w:r>
      <w:r w:rsidR="00DE2075" w:rsidRPr="001456BC">
        <w:rPr>
          <w:rFonts w:ascii="Times New Roman" w:eastAsia="SimSun" w:hAnsi="Times New Roman"/>
          <w:iCs/>
          <w:color w:val="000000"/>
          <w:sz w:val="24"/>
          <w:szCs w:val="24"/>
          <w:lang w:eastAsia="hi-IN" w:bidi="hi-IN"/>
        </w:rPr>
        <w:t xml:space="preserve"> </w:t>
      </w:r>
      <w:r w:rsidR="00DE2075">
        <w:rPr>
          <w:rFonts w:ascii="Times New Roman" w:eastAsia="SimSun" w:hAnsi="Times New Roman"/>
          <w:iCs/>
          <w:color w:val="000000"/>
          <w:sz w:val="24"/>
          <w:szCs w:val="24"/>
          <w:lang w:eastAsia="hi-IN" w:bidi="hi-IN"/>
        </w:rPr>
        <w:t>Санкт-Петербургского международного культурного форума</w:t>
      </w:r>
    </w:p>
    <w:p w:rsidR="004301F8" w:rsidRDefault="004301F8">
      <w:pPr>
        <w:widowControl w:val="0"/>
        <w:spacing w:after="0" w:line="360" w:lineRule="auto"/>
        <w:jc w:val="right"/>
        <w:outlineLvl w:val="0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</w:p>
    <w:p w:rsidR="004301F8" w:rsidRDefault="004301F8">
      <w:pPr>
        <w:widowControl w:val="0"/>
        <w:spacing w:after="0" w:line="360" w:lineRule="auto"/>
        <w:jc w:val="right"/>
        <w:outlineLvl w:val="0"/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</w:pPr>
    </w:p>
    <w:p w:rsidR="004301F8" w:rsidRDefault="00DE2075">
      <w:pPr>
        <w:widowControl w:val="0"/>
        <w:spacing w:after="0" w:line="100" w:lineRule="atLeast"/>
        <w:jc w:val="center"/>
        <w:outlineLvl w:val="0"/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  <w:t>ЗАЯВКА УЧАСТНИКА В КАЧЕСТВЕ ДОКЛАДЧИКА</w:t>
      </w:r>
    </w:p>
    <w:p w:rsidR="004301F8" w:rsidRDefault="00DE2075">
      <w:pPr>
        <w:widowControl w:val="0"/>
        <w:spacing w:after="0" w:line="240" w:lineRule="auto"/>
        <w:ind w:left="-426"/>
        <w:jc w:val="center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Всероссийского 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Круглого стола</w:t>
      </w:r>
    </w:p>
    <w:p w:rsidR="004301F8" w:rsidRDefault="00DE2075">
      <w:pPr>
        <w:widowControl w:val="0"/>
        <w:spacing w:after="0" w:line="240" w:lineRule="auto"/>
        <w:ind w:left="-426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«Развитие системы детских школ искусств: правовое регулирование,</w:t>
      </w:r>
    </w:p>
    <w:p w:rsidR="004301F8" w:rsidRDefault="00DE2075">
      <w:pPr>
        <w:widowControl w:val="0"/>
        <w:spacing w:after="0" w:line="240" w:lineRule="auto"/>
        <w:jc w:val="center"/>
        <w:textAlignment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новые вызовы, эффективные практики» </w:t>
      </w:r>
    </w:p>
    <w:p w:rsidR="004301F8" w:rsidRDefault="001A04A9">
      <w:pPr>
        <w:widowControl w:val="0"/>
        <w:spacing w:after="0" w:line="240" w:lineRule="auto"/>
        <w:ind w:hanging="360"/>
        <w:jc w:val="center"/>
        <w:textAlignment w:val="center"/>
        <w:outlineLvl w:val="0"/>
        <w:rPr>
          <w:rFonts w:ascii="Times New Roman" w:eastAsia="Calibri" w:hAnsi="Times New Roman"/>
          <w:iCs/>
          <w:color w:val="000000"/>
          <w:sz w:val="28"/>
          <w:szCs w:val="28"/>
          <w:lang w:eastAsia="hi-IN" w:bidi="hi-IN"/>
        </w:rPr>
      </w:pPr>
      <w:r>
        <w:rPr>
          <w:rFonts w:ascii="Times New Roman" w:eastAsia="Calibri" w:hAnsi="Times New Roman"/>
          <w:iCs/>
          <w:color w:val="000000"/>
          <w:sz w:val="28"/>
          <w:szCs w:val="28"/>
          <w:lang w:eastAsia="hi-IN" w:bidi="hi-IN"/>
        </w:rPr>
        <w:t>в рамках</w:t>
      </w:r>
      <w:r w:rsidR="00DE2075">
        <w:rPr>
          <w:rFonts w:ascii="Times New Roman" w:eastAsia="Calibri" w:hAnsi="Times New Roman"/>
          <w:iCs/>
          <w:color w:val="000000"/>
          <w:sz w:val="28"/>
          <w:szCs w:val="28"/>
          <w:lang w:eastAsia="hi-IN" w:bidi="hi-IN"/>
        </w:rPr>
        <w:t xml:space="preserve"> </w:t>
      </w:r>
      <w:r w:rsidR="00DE2075">
        <w:rPr>
          <w:rFonts w:ascii="Times New Roman" w:eastAsia="Calibri" w:hAnsi="Times New Roman"/>
          <w:iCs/>
          <w:color w:val="000000"/>
          <w:sz w:val="28"/>
          <w:szCs w:val="28"/>
          <w:lang w:val="en-US" w:eastAsia="hi-IN" w:bidi="hi-IN"/>
        </w:rPr>
        <w:t>IX</w:t>
      </w:r>
      <w:r w:rsidR="00DE2075" w:rsidRPr="001456BC">
        <w:rPr>
          <w:rFonts w:ascii="Times New Roman" w:eastAsia="Calibri" w:hAnsi="Times New Roman"/>
          <w:iCs/>
          <w:color w:val="000000"/>
          <w:sz w:val="28"/>
          <w:szCs w:val="28"/>
          <w:lang w:eastAsia="hi-IN" w:bidi="hi-IN"/>
        </w:rPr>
        <w:t xml:space="preserve"> </w:t>
      </w:r>
      <w:r w:rsidR="00DE2075">
        <w:rPr>
          <w:rFonts w:ascii="Times New Roman" w:eastAsia="Calibri" w:hAnsi="Times New Roman"/>
          <w:iCs/>
          <w:color w:val="000000"/>
          <w:sz w:val="28"/>
          <w:szCs w:val="28"/>
          <w:lang w:eastAsia="hi-IN" w:bidi="hi-IN"/>
        </w:rPr>
        <w:t>Санкт-Петербургского международного культурного форума</w:t>
      </w:r>
    </w:p>
    <w:p w:rsidR="004301F8" w:rsidRDefault="004301F8">
      <w:pPr>
        <w:widowControl w:val="0"/>
        <w:spacing w:after="0" w:line="240" w:lineRule="auto"/>
        <w:jc w:val="center"/>
        <w:textAlignment w:val="center"/>
        <w:rPr>
          <w:rFonts w:ascii="Times New Roman" w:hAnsi="Times New Roman"/>
          <w:sz w:val="28"/>
          <w:szCs w:val="28"/>
          <w:lang w:eastAsia="ru-RU" w:bidi="hi-IN"/>
        </w:rPr>
      </w:pPr>
    </w:p>
    <w:p w:rsidR="004301F8" w:rsidRDefault="00DE2075">
      <w:pPr>
        <w:widowControl w:val="0"/>
        <w:spacing w:after="0" w:line="100" w:lineRule="atLeast"/>
        <w:jc w:val="center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>11 - 1</w:t>
      </w:r>
      <w:r w:rsidR="00A7350B">
        <w:rPr>
          <w:rFonts w:ascii="Times New Roman" w:eastAsia="SimSun" w:hAnsi="Times New Roman"/>
          <w:sz w:val="28"/>
          <w:szCs w:val="28"/>
          <w:lang w:eastAsia="hi-IN" w:bidi="hi-IN"/>
        </w:rPr>
        <w:t>2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ноября 2021 года</w:t>
      </w:r>
    </w:p>
    <w:p w:rsidR="004301F8" w:rsidRDefault="004301F8">
      <w:pPr>
        <w:widowControl w:val="0"/>
        <w:spacing w:after="0" w:line="100" w:lineRule="atLeast"/>
        <w:jc w:val="center"/>
        <w:rPr>
          <w:rFonts w:ascii="Times New Roman" w:eastAsia="SimSun" w:hAnsi="Times New Roman"/>
          <w:sz w:val="28"/>
          <w:szCs w:val="28"/>
          <w:lang w:eastAsia="hi-IN" w:bidi="hi-IN"/>
        </w:rPr>
      </w:pPr>
    </w:p>
    <w:tbl>
      <w:tblPr>
        <w:tblW w:w="0" w:type="auto"/>
        <w:tblInd w:w="-1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5638"/>
        <w:gridCol w:w="4000"/>
      </w:tblGrid>
      <w:tr w:rsidR="004301F8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Фамилия, имя, отчество участника  (полностью)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Форма участия (очная или дистанционная)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Ученая степень, ученое звание (если есть)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Почетное звание (если есть)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Место работы 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Занимаемая должность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Тема доклада 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Время выступления (10 - 12 минут)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Наличие презентации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Необходимое оборудование для доклада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30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Контактный телефон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u w:val="single"/>
                <w:lang w:eastAsia="hi-IN" w:bidi="hi-IN"/>
              </w:rPr>
            </w:pPr>
          </w:p>
        </w:tc>
      </w:tr>
      <w:tr w:rsidR="004301F8">
        <w:trPr>
          <w:trHeight w:val="130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Почтовый и электронный адрес участника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u w:val="single"/>
                <w:lang w:eastAsia="hi-IN" w:bidi="hi-IN"/>
              </w:rPr>
            </w:pPr>
          </w:p>
        </w:tc>
      </w:tr>
      <w:tr w:rsidR="004301F8">
        <w:trPr>
          <w:trHeight w:val="130"/>
        </w:trPr>
        <w:tc>
          <w:tcPr>
            <w:tcW w:w="56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Необходимость направления письма-вызова в адрес направляющей организации</w:t>
            </w:r>
          </w:p>
        </w:tc>
        <w:tc>
          <w:tcPr>
            <w:tcW w:w="40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30"/>
        </w:trPr>
        <w:tc>
          <w:tcPr>
            <w:tcW w:w="56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Наименование направляющей организации (полное или сокращенное в соответствии с Уставом)</w:t>
            </w:r>
          </w:p>
        </w:tc>
        <w:tc>
          <w:tcPr>
            <w:tcW w:w="40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>
        <w:trPr>
          <w:trHeight w:val="130"/>
        </w:trPr>
        <w:tc>
          <w:tcPr>
            <w:tcW w:w="563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4301F8" w:rsidRDefault="00DE2075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Почтовый адрес, телефон/факс, электронная почта, должность и Фамилия, Имя, Отчество (полностью) руководителя организации</w:t>
            </w:r>
            <w:proofErr w:type="gramEnd"/>
          </w:p>
        </w:tc>
        <w:tc>
          <w:tcPr>
            <w:tcW w:w="40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4301F8" w:rsidRDefault="004301F8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</w:tbl>
    <w:p w:rsidR="004301F8" w:rsidRDefault="004301F8">
      <w:pPr>
        <w:widowControl w:val="0"/>
        <w:spacing w:after="0" w:line="240" w:lineRule="auto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</w:p>
    <w:p w:rsidR="004301F8" w:rsidRDefault="004301F8">
      <w:pPr>
        <w:widowControl w:val="0"/>
        <w:spacing w:after="0" w:line="240" w:lineRule="auto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</w:p>
    <w:p w:rsidR="004301F8" w:rsidRDefault="00DE2075">
      <w:pPr>
        <w:widowControl w:val="0"/>
        <w:spacing w:after="0" w:line="240" w:lineRule="auto"/>
        <w:outlineLvl w:val="0"/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hi-IN" w:bidi="hi-IN"/>
        </w:rPr>
        <w:t>Подпись и печать руководителя направляющей организации</w:t>
      </w:r>
    </w:p>
    <w:p w:rsidR="004301F8" w:rsidRDefault="004301F8">
      <w:pPr>
        <w:widowControl w:val="0"/>
        <w:spacing w:after="0"/>
        <w:jc w:val="center"/>
        <w:outlineLvl w:val="0"/>
      </w:pPr>
    </w:p>
    <w:sectPr w:rsidR="004301F8" w:rsidSect="007F4217">
      <w:pgSz w:w="11906" w:h="16838"/>
      <w:pgMar w:top="709" w:right="850" w:bottom="993" w:left="111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compat/>
  <w:rsids>
    <w:rsidRoot w:val="004301F8"/>
    <w:rsid w:val="00023B38"/>
    <w:rsid w:val="00026D91"/>
    <w:rsid w:val="0005293E"/>
    <w:rsid w:val="00057041"/>
    <w:rsid w:val="000E1F89"/>
    <w:rsid w:val="001358E8"/>
    <w:rsid w:val="001456BC"/>
    <w:rsid w:val="00152A00"/>
    <w:rsid w:val="00187911"/>
    <w:rsid w:val="001A04A9"/>
    <w:rsid w:val="001A113B"/>
    <w:rsid w:val="0022417D"/>
    <w:rsid w:val="00291309"/>
    <w:rsid w:val="002B5625"/>
    <w:rsid w:val="002B5C6B"/>
    <w:rsid w:val="00370290"/>
    <w:rsid w:val="00372D33"/>
    <w:rsid w:val="003C3E91"/>
    <w:rsid w:val="004301F8"/>
    <w:rsid w:val="00453109"/>
    <w:rsid w:val="00457727"/>
    <w:rsid w:val="004C66B4"/>
    <w:rsid w:val="00656749"/>
    <w:rsid w:val="006713DD"/>
    <w:rsid w:val="006E5EAA"/>
    <w:rsid w:val="006F76B3"/>
    <w:rsid w:val="0071747D"/>
    <w:rsid w:val="00717E7A"/>
    <w:rsid w:val="00750F07"/>
    <w:rsid w:val="00763B21"/>
    <w:rsid w:val="007F4217"/>
    <w:rsid w:val="007F526F"/>
    <w:rsid w:val="009123EC"/>
    <w:rsid w:val="009D633A"/>
    <w:rsid w:val="009F5130"/>
    <w:rsid w:val="00A7350B"/>
    <w:rsid w:val="00B05547"/>
    <w:rsid w:val="00B31058"/>
    <w:rsid w:val="00B744AE"/>
    <w:rsid w:val="00BD38D8"/>
    <w:rsid w:val="00C46C31"/>
    <w:rsid w:val="00CD47BF"/>
    <w:rsid w:val="00DE2075"/>
    <w:rsid w:val="00DE29BC"/>
    <w:rsid w:val="00E41763"/>
    <w:rsid w:val="00E76F83"/>
    <w:rsid w:val="00E92B38"/>
    <w:rsid w:val="00ED6BF0"/>
    <w:rsid w:val="00EF1757"/>
    <w:rsid w:val="00FB7977"/>
    <w:rsid w:val="00FF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sid w:val="007F4217"/>
    <w:rPr>
      <w:b w:val="0"/>
      <w:color w:val="00000A"/>
      <w:sz w:val="31"/>
    </w:rPr>
  </w:style>
  <w:style w:type="character" w:customStyle="1" w:styleId="ListLabel2">
    <w:name w:val="ListLabel 2"/>
    <w:rsid w:val="007F4217"/>
    <w:rPr>
      <w:b w:val="0"/>
      <w:sz w:val="24"/>
    </w:rPr>
  </w:style>
  <w:style w:type="character" w:customStyle="1" w:styleId="ListLabel3">
    <w:name w:val="ListLabel 3"/>
    <w:rsid w:val="007F4217"/>
    <w:rPr>
      <w:b w:val="0"/>
      <w:sz w:val="31"/>
    </w:rPr>
  </w:style>
  <w:style w:type="character" w:customStyle="1" w:styleId="ListLabel4">
    <w:name w:val="ListLabel 4"/>
    <w:rsid w:val="007F4217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sid w:val="007F4217"/>
    <w:rPr>
      <w:b w:val="0"/>
      <w:caps w:val="0"/>
      <w:smallCaps w:val="0"/>
      <w:sz w:val="24"/>
    </w:rPr>
  </w:style>
  <w:style w:type="character" w:customStyle="1" w:styleId="ListLabel6">
    <w:name w:val="ListLabel 6"/>
    <w:rsid w:val="007F4217"/>
    <w:rPr>
      <w:rFonts w:eastAsia="SimSun" w:cs="Times New Roman"/>
    </w:rPr>
  </w:style>
  <w:style w:type="character" w:customStyle="1" w:styleId="ListLabel7">
    <w:name w:val="ListLabel 7"/>
    <w:rsid w:val="007F4217"/>
    <w:rPr>
      <w:rFonts w:cs="Courier New"/>
    </w:rPr>
  </w:style>
  <w:style w:type="character" w:customStyle="1" w:styleId="ListLabel8">
    <w:name w:val="ListLabel 8"/>
    <w:rsid w:val="007F4217"/>
    <w:rPr>
      <w:rFonts w:cs="Symbol"/>
    </w:rPr>
  </w:style>
  <w:style w:type="character" w:customStyle="1" w:styleId="ListLabel9">
    <w:name w:val="ListLabel 9"/>
    <w:rsid w:val="007F4217"/>
    <w:rPr>
      <w:rFonts w:cs="Courier New"/>
    </w:rPr>
  </w:style>
  <w:style w:type="character" w:customStyle="1" w:styleId="ListLabel10">
    <w:name w:val="ListLabel 10"/>
    <w:rsid w:val="007F4217"/>
    <w:rPr>
      <w:rFonts w:cs="Wingdings"/>
    </w:rPr>
  </w:style>
  <w:style w:type="paragraph" w:customStyle="1" w:styleId="1">
    <w:name w:val="Заголовок1"/>
    <w:basedOn w:val="a"/>
    <w:next w:val="a7"/>
    <w:rsid w:val="007F421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sid w:val="007F4217"/>
    <w:rPr>
      <w:rFonts w:cs="Mangal"/>
    </w:rPr>
  </w:style>
  <w:style w:type="paragraph" w:styleId="a9">
    <w:name w:val="Title"/>
    <w:basedOn w:val="a"/>
    <w:rsid w:val="007F42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7F421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0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E76F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0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E76F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lforu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pbforum2021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linkaschool.sp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bcultur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lturalforu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57C5-1594-4452-A031-D01BAE08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методист</cp:lastModifiedBy>
  <cp:revision>2</cp:revision>
  <cp:lastPrinted>2021-05-19T16:05:00Z</cp:lastPrinted>
  <dcterms:created xsi:type="dcterms:W3CDTF">2021-10-13T08:49:00Z</dcterms:created>
  <dcterms:modified xsi:type="dcterms:W3CDTF">2021-10-13T08:49:00Z</dcterms:modified>
  <dc:language>ru-RU</dc:language>
</cp:coreProperties>
</file>